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50" w:rsidRDefault="009F7050" w:rsidP="004C34A0">
      <w:pPr>
        <w:pStyle w:val="Ttulo"/>
      </w:pPr>
      <w:bookmarkStart w:id="0" w:name="_GoBack"/>
      <w:bookmarkEnd w:id="0"/>
      <w:r>
        <w:t xml:space="preserve">INSTRUCTIONS to prepare </w:t>
      </w:r>
      <w:r w:rsidR="00B92C31">
        <w:t xml:space="preserve">FULL PAPERS </w:t>
      </w:r>
      <w:r>
        <w:t xml:space="preserve">for The </w:t>
      </w:r>
      <w:r w:rsidR="00342432" w:rsidRPr="00342432">
        <w:t>Intangibility Matters</w:t>
      </w:r>
      <w:r w:rsidR="00342432">
        <w:t xml:space="preserve">: </w:t>
      </w:r>
      <w:r w:rsidR="00342432" w:rsidRPr="00342432">
        <w:t>International Conference on the values of tangible heritage</w:t>
      </w:r>
      <w:r w:rsidR="00342432">
        <w:t xml:space="preserve"> (</w:t>
      </w:r>
      <w:r w:rsidR="008E6D59">
        <w:t>STYLE</w:t>
      </w:r>
      <w:r w:rsidR="00342432">
        <w:t>: Título)</w:t>
      </w:r>
    </w:p>
    <w:p w:rsidR="00753E6D" w:rsidRPr="008E6D59" w:rsidRDefault="00753E6D" w:rsidP="00753E6D">
      <w:pPr>
        <w:pStyle w:val="01-Authors"/>
      </w:pPr>
      <w:r w:rsidRPr="00753E6D">
        <w:t>First Author</w:t>
      </w:r>
      <w:r w:rsidRPr="00753E6D">
        <w:rPr>
          <w:vertAlign w:val="superscript"/>
        </w:rPr>
        <w:t>1</w:t>
      </w:r>
      <w:r w:rsidRPr="00753E6D">
        <w:t>, Second Author</w:t>
      </w:r>
      <w:r w:rsidRPr="00753E6D">
        <w:rPr>
          <w:vertAlign w:val="superscript"/>
        </w:rPr>
        <w:t>2</w:t>
      </w:r>
      <w:r w:rsidRPr="00753E6D">
        <w:t xml:space="preserve">, </w:t>
      </w:r>
      <w:proofErr w:type="gramStart"/>
      <w:r w:rsidRPr="00753E6D">
        <w:t>Third</w:t>
      </w:r>
      <w:proofErr w:type="gramEnd"/>
      <w:r w:rsidRPr="00753E6D">
        <w:t xml:space="preserve"> Author</w:t>
      </w:r>
      <w:r w:rsidRPr="00753E6D">
        <w:rPr>
          <w:vertAlign w:val="superscript"/>
        </w:rPr>
        <w:t>3</w:t>
      </w:r>
      <w:r w:rsidR="008E6D59">
        <w:t xml:space="preserve"> (style: 01-Authors)</w:t>
      </w:r>
    </w:p>
    <w:p w:rsidR="0002051D" w:rsidRDefault="00753E6D" w:rsidP="0002051D">
      <w:pPr>
        <w:pStyle w:val="01-Afiliation"/>
        <w:rPr>
          <w:spacing w:val="4"/>
        </w:rPr>
      </w:pPr>
      <w:r w:rsidRPr="00753E6D">
        <w:rPr>
          <w:spacing w:val="4"/>
          <w:vertAlign w:val="superscript"/>
          <w:lang w:val="pt-PT"/>
        </w:rPr>
        <w:t>1</w:t>
      </w:r>
      <w:r>
        <w:rPr>
          <w:spacing w:val="4"/>
          <w:lang w:val="pt-PT"/>
        </w:rPr>
        <w:t xml:space="preserve"> </w:t>
      </w:r>
      <w:r w:rsidR="00487E69">
        <w:rPr>
          <w:spacing w:val="4"/>
          <w:lang w:val="pt-PT"/>
        </w:rPr>
        <w:t>Laboratório Nacional de Engenharia Civil (LNEC)</w:t>
      </w:r>
      <w:r>
        <w:rPr>
          <w:spacing w:val="4"/>
          <w:lang w:val="pt-PT"/>
        </w:rPr>
        <w:t xml:space="preserve">, </w:t>
      </w:r>
      <w:proofErr w:type="spellStart"/>
      <w:r w:rsidR="00EA1A6C">
        <w:rPr>
          <w:spacing w:val="4"/>
          <w:lang w:val="pt-PT"/>
        </w:rPr>
        <w:t>Av</w:t>
      </w:r>
      <w:proofErr w:type="spellEnd"/>
      <w:r w:rsidR="00487E69">
        <w:rPr>
          <w:spacing w:val="4"/>
          <w:lang w:val="pt-PT"/>
        </w:rPr>
        <w:t xml:space="preserve"> do </w:t>
      </w:r>
      <w:r w:rsidR="00EA1A6C">
        <w:rPr>
          <w:spacing w:val="4"/>
          <w:lang w:val="pt-PT"/>
        </w:rPr>
        <w:t>Brasil</w:t>
      </w:r>
      <w:r w:rsidR="00487E69">
        <w:rPr>
          <w:spacing w:val="4"/>
          <w:lang w:val="pt-PT"/>
        </w:rPr>
        <w:t xml:space="preserve"> 101</w:t>
      </w:r>
      <w:r>
        <w:rPr>
          <w:spacing w:val="4"/>
          <w:lang w:val="pt-PT"/>
        </w:rPr>
        <w:t>,</w:t>
      </w:r>
      <w:r w:rsidR="00487E69">
        <w:rPr>
          <w:spacing w:val="4"/>
          <w:lang w:val="pt-PT"/>
        </w:rPr>
        <w:t xml:space="preserve"> 1700-066 Lisboa</w:t>
      </w:r>
      <w:r>
        <w:rPr>
          <w:spacing w:val="4"/>
          <w:lang w:val="pt-PT"/>
        </w:rPr>
        <w:t>,</w:t>
      </w:r>
      <w:r w:rsidR="00487E69">
        <w:rPr>
          <w:spacing w:val="4"/>
          <w:lang w:val="pt-PT"/>
        </w:rPr>
        <w:t xml:space="preserve"> Portugal</w:t>
      </w:r>
      <w:r>
        <w:rPr>
          <w:spacing w:val="4"/>
          <w:lang w:val="pt-PT"/>
        </w:rPr>
        <w:t>,</w:t>
      </w:r>
      <w:r w:rsidR="00EA1A6C">
        <w:rPr>
          <w:spacing w:val="4"/>
          <w:lang w:val="pt-PT"/>
        </w:rPr>
        <w:t xml:space="preserve"> </w:t>
      </w:r>
      <w:proofErr w:type="gramStart"/>
      <w:r w:rsidR="00EA1A6C">
        <w:rPr>
          <w:spacing w:val="4"/>
        </w:rPr>
        <w:t>e-mail</w:t>
      </w:r>
      <w:proofErr w:type="gramEnd"/>
      <w:r w:rsidR="00EA1A6C">
        <w:rPr>
          <w:spacing w:val="4"/>
        </w:rPr>
        <w:t xml:space="preserve">: </w:t>
      </w:r>
      <w:r w:rsidR="00091673" w:rsidRPr="00091673">
        <w:t>imatte2017@lnec.pt</w:t>
      </w:r>
      <w:r w:rsidR="008E6D59">
        <w:rPr>
          <w:rStyle w:val="Hiperligao"/>
          <w:rFonts w:ascii="Arial" w:hAnsi="Arial"/>
          <w:noProof w:val="0"/>
          <w:spacing w:val="4"/>
          <w:sz w:val="16"/>
        </w:rPr>
        <w:t xml:space="preserve"> </w:t>
      </w:r>
      <w:r w:rsidR="008E6D59" w:rsidRPr="008E6D59">
        <w:rPr>
          <w:rStyle w:val="Hiperligao"/>
          <w:rFonts w:ascii="Arial" w:hAnsi="Arial"/>
          <w:noProof w:val="0"/>
          <w:spacing w:val="4"/>
          <w:sz w:val="16"/>
        </w:rPr>
        <w:t>(style: 01-Afiliation)</w:t>
      </w:r>
    </w:p>
    <w:p w:rsidR="00753E6D" w:rsidRDefault="00753E6D" w:rsidP="0002051D">
      <w:pPr>
        <w:pStyle w:val="01-Afiliation"/>
      </w:pPr>
      <w:r w:rsidRPr="00753E6D">
        <w:rPr>
          <w:vertAlign w:val="superscript"/>
        </w:rPr>
        <w:t>2</w:t>
      </w:r>
      <w:r w:rsidRPr="00753E6D">
        <w:t xml:space="preserve"> </w:t>
      </w:r>
      <w:r>
        <w:t>A</w:t>
      </w:r>
      <w:r w:rsidRPr="00753E6D">
        <w:t xml:space="preserve">ffiliation of </w:t>
      </w:r>
      <w:r>
        <w:t>second</w:t>
      </w:r>
      <w:r w:rsidRPr="00753E6D">
        <w:t xml:space="preserve"> author, including </w:t>
      </w:r>
      <w:r>
        <w:t>a</w:t>
      </w:r>
      <w:r w:rsidRPr="00753E6D">
        <w:t>ddress</w:t>
      </w:r>
      <w:r>
        <w:t>, country</w:t>
      </w:r>
      <w:r w:rsidRPr="00753E6D">
        <w:t xml:space="preserve"> and e-mail address</w:t>
      </w:r>
    </w:p>
    <w:p w:rsidR="00753E6D" w:rsidRPr="00A14FF6" w:rsidRDefault="00753E6D" w:rsidP="00753E6D">
      <w:pPr>
        <w:pStyle w:val="01-Afiliation"/>
      </w:pPr>
      <w:r w:rsidRPr="00753E6D">
        <w:rPr>
          <w:vertAlign w:val="superscript"/>
        </w:rPr>
        <w:t>3</w:t>
      </w:r>
      <w:r w:rsidRPr="00753E6D">
        <w:t xml:space="preserve"> Same for subsequent authors</w:t>
      </w:r>
    </w:p>
    <w:p w:rsidR="003969A3" w:rsidRDefault="00F410A4" w:rsidP="003969A3">
      <w:pPr>
        <w:pStyle w:val="Cabealho4"/>
      </w:pPr>
      <w:r>
        <w:t>Abstract</w:t>
      </w:r>
    </w:p>
    <w:p w:rsidR="00281165" w:rsidRPr="00FF4863" w:rsidRDefault="00F410A4" w:rsidP="00F27CD6"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prepare a </w:t>
      </w:r>
      <w:proofErr w:type="spellStart"/>
      <w:r w:rsidR="00B92C31">
        <w:t>P</w:t>
      </w:r>
      <w:r>
        <w:t>aper</w:t>
      </w:r>
      <w:proofErr w:type="spellEnd"/>
      <w:r>
        <w:t xml:space="preserve"> to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EA1A6C" w:rsidRPr="00EA1A6C">
        <w:t xml:space="preserve">INTANGIBILITY MATTERS: </w:t>
      </w:r>
      <w:r w:rsidR="00EA1A6C">
        <w:t>I</w:t>
      </w:r>
      <w:r w:rsidR="00EA1A6C" w:rsidRPr="00EA1A6C">
        <w:t xml:space="preserve">nternational </w:t>
      </w:r>
      <w:proofErr w:type="spellStart"/>
      <w:r w:rsidR="00EA1A6C" w:rsidRPr="00EA1A6C">
        <w:t>conference</w:t>
      </w:r>
      <w:proofErr w:type="spellEnd"/>
      <w:r w:rsidR="00EA1A6C" w:rsidRPr="00EA1A6C">
        <w:t xml:space="preserve"> </w:t>
      </w:r>
      <w:proofErr w:type="spellStart"/>
      <w:r w:rsidR="00EA1A6C" w:rsidRPr="00EA1A6C">
        <w:t>on</w:t>
      </w:r>
      <w:proofErr w:type="spellEnd"/>
      <w:r w:rsidR="00EA1A6C" w:rsidRPr="00EA1A6C">
        <w:t xml:space="preserve"> </w:t>
      </w:r>
      <w:proofErr w:type="spellStart"/>
      <w:r w:rsidR="00EA1A6C" w:rsidRPr="00EA1A6C">
        <w:t>the</w:t>
      </w:r>
      <w:proofErr w:type="spellEnd"/>
      <w:r w:rsidR="00EA1A6C" w:rsidRPr="00EA1A6C">
        <w:t xml:space="preserve"> </w:t>
      </w:r>
      <w:proofErr w:type="spellStart"/>
      <w:r w:rsidR="00EA1A6C" w:rsidRPr="00EA1A6C">
        <w:t>values</w:t>
      </w:r>
      <w:proofErr w:type="spellEnd"/>
      <w:r w:rsidR="00EA1A6C" w:rsidRPr="00EA1A6C">
        <w:t xml:space="preserve"> of tangible </w:t>
      </w:r>
      <w:proofErr w:type="spellStart"/>
      <w:r w:rsidR="00EA1A6C" w:rsidRPr="00EA1A6C">
        <w:t>heritage</w:t>
      </w:r>
      <w:proofErr w:type="spellEnd"/>
      <w:r w:rsidR="00EA1A6C">
        <w:t xml:space="preserve"> (</w:t>
      </w:r>
      <w:r w:rsidR="00EA1A6C" w:rsidRPr="00EA1A6C">
        <w:t>IMaTTe2017</w:t>
      </w:r>
      <w:r w:rsidR="00EA1A6C">
        <w:t>)</w:t>
      </w:r>
      <w:r>
        <w:t>.</w:t>
      </w:r>
      <w:r w:rsidR="0092636F">
        <w:t xml:space="preserve"> </w:t>
      </w:r>
      <w:r w:rsidR="00487E69" w:rsidRPr="00487E69">
        <w:t xml:space="preserve">In </w:t>
      </w:r>
      <w:proofErr w:type="spellStart"/>
      <w:r w:rsidR="00487E69" w:rsidRPr="00487E69">
        <w:t>order</w:t>
      </w:r>
      <w:proofErr w:type="spellEnd"/>
      <w:r w:rsidR="00487E69" w:rsidRPr="00487E69">
        <w:t xml:space="preserve"> to </w:t>
      </w:r>
      <w:proofErr w:type="spellStart"/>
      <w:r w:rsidR="00487E69" w:rsidRPr="00487E69">
        <w:t>achieve</w:t>
      </w:r>
      <w:proofErr w:type="spellEnd"/>
      <w:r w:rsidR="00487E69" w:rsidRPr="00487E69">
        <w:t xml:space="preserve"> </w:t>
      </w:r>
      <w:proofErr w:type="spellStart"/>
      <w:r w:rsidR="00487E69" w:rsidRPr="00FF4863">
        <w:t>graphical</w:t>
      </w:r>
      <w:proofErr w:type="spellEnd"/>
      <w:r w:rsidR="00487E69" w:rsidRPr="00FF4863">
        <w:t xml:space="preserve"> </w:t>
      </w:r>
      <w:proofErr w:type="spellStart"/>
      <w:r w:rsidR="00487E69" w:rsidRPr="00FF4863">
        <w:t>consistency</w:t>
      </w:r>
      <w:proofErr w:type="spellEnd"/>
      <w:r w:rsidR="00487E69" w:rsidRPr="00FF4863">
        <w:t xml:space="preserve">, </w:t>
      </w:r>
      <w:proofErr w:type="spellStart"/>
      <w:r w:rsidR="00487E69" w:rsidRPr="00FF4863">
        <w:t>the</w:t>
      </w:r>
      <w:proofErr w:type="spellEnd"/>
      <w:r w:rsidR="00487E69" w:rsidRPr="00FF4863">
        <w:t xml:space="preserve"> </w:t>
      </w:r>
      <w:proofErr w:type="spellStart"/>
      <w:r w:rsidR="00B92C31" w:rsidRPr="00FF4863">
        <w:t>Paper</w:t>
      </w:r>
      <w:proofErr w:type="spellEnd"/>
      <w:r w:rsidR="00B92C31" w:rsidRPr="00FF4863">
        <w:t xml:space="preserve"> </w:t>
      </w:r>
      <w:proofErr w:type="spellStart"/>
      <w:r w:rsidR="00487E69" w:rsidRPr="00FF4863">
        <w:t>should</w:t>
      </w:r>
      <w:proofErr w:type="spellEnd"/>
      <w:r w:rsidR="00487E69" w:rsidRPr="00FF4863">
        <w:t xml:space="preserve"> </w:t>
      </w:r>
      <w:proofErr w:type="spellStart"/>
      <w:r w:rsidR="00281165" w:rsidRPr="00FF4863">
        <w:t>follow</w:t>
      </w:r>
      <w:proofErr w:type="spellEnd"/>
      <w:r w:rsidR="00281165" w:rsidRPr="00FF4863">
        <w:t xml:space="preserve"> </w:t>
      </w:r>
      <w:proofErr w:type="spellStart"/>
      <w:r w:rsidR="00281165" w:rsidRPr="00FF4863">
        <w:t>this</w:t>
      </w:r>
      <w:proofErr w:type="spellEnd"/>
      <w:r w:rsidR="00281165" w:rsidRPr="00FF4863">
        <w:t xml:space="preserve"> </w:t>
      </w:r>
      <w:proofErr w:type="spellStart"/>
      <w:r w:rsidR="00281165" w:rsidRPr="00FF4863">
        <w:t>template</w:t>
      </w:r>
      <w:proofErr w:type="spellEnd"/>
      <w:r w:rsidR="00281165" w:rsidRPr="00FF4863">
        <w:t xml:space="preserve"> </w:t>
      </w:r>
      <w:proofErr w:type="spellStart"/>
      <w:r w:rsidR="00281165" w:rsidRPr="00FF4863">
        <w:t>structure</w:t>
      </w:r>
      <w:proofErr w:type="spellEnd"/>
      <w:r w:rsidR="00281165" w:rsidRPr="00FF4863">
        <w:t xml:space="preserve"> and </w:t>
      </w:r>
      <w:proofErr w:type="spellStart"/>
      <w:r w:rsidR="00281165" w:rsidRPr="00FF4863">
        <w:t>format</w:t>
      </w:r>
      <w:proofErr w:type="spellEnd"/>
      <w:r w:rsidR="00AF7704" w:rsidRPr="00FF4863">
        <w:t xml:space="preserve">, </w:t>
      </w:r>
      <w:proofErr w:type="spellStart"/>
      <w:r w:rsidR="00AF7704" w:rsidRPr="00FF4863">
        <w:t>should</w:t>
      </w:r>
      <w:proofErr w:type="spellEnd"/>
      <w:r w:rsidR="00AF7704" w:rsidRPr="00FF4863">
        <w:t xml:space="preserve"> </w:t>
      </w:r>
      <w:proofErr w:type="spellStart"/>
      <w:r w:rsidR="00AF7704" w:rsidRPr="00FF4863">
        <w:t>write</w:t>
      </w:r>
      <w:proofErr w:type="spellEnd"/>
      <w:r w:rsidR="00AF7704" w:rsidRPr="00FF4863">
        <w:t xml:space="preserve"> </w:t>
      </w:r>
      <w:proofErr w:type="spellStart"/>
      <w:r w:rsidR="00AF7704" w:rsidRPr="00FF4863">
        <w:t>directly</w:t>
      </w:r>
      <w:proofErr w:type="spellEnd"/>
      <w:r w:rsidR="00AF7704" w:rsidRPr="00FF4863">
        <w:t xml:space="preserve"> </w:t>
      </w:r>
      <w:proofErr w:type="spellStart"/>
      <w:r w:rsidR="00AF7704" w:rsidRPr="00FF4863">
        <w:t>on</w:t>
      </w:r>
      <w:proofErr w:type="spellEnd"/>
      <w:r w:rsidR="00AF7704" w:rsidRPr="00FF4863">
        <w:t xml:space="preserve"> </w:t>
      </w:r>
      <w:proofErr w:type="spellStart"/>
      <w:r w:rsidR="00AF7704" w:rsidRPr="00FF4863">
        <w:t>this</w:t>
      </w:r>
      <w:proofErr w:type="spellEnd"/>
      <w:r w:rsidR="00AF7704" w:rsidRPr="00FF4863">
        <w:t xml:space="preserve"> </w:t>
      </w:r>
      <w:proofErr w:type="spellStart"/>
      <w:r w:rsidR="00AF7704" w:rsidRPr="00FF4863">
        <w:t>template</w:t>
      </w:r>
      <w:proofErr w:type="spellEnd"/>
      <w:r w:rsidR="00487E69" w:rsidRPr="00FF4863">
        <w:t xml:space="preserve">. </w:t>
      </w:r>
      <w:proofErr w:type="spellStart"/>
      <w:r w:rsidR="00281165" w:rsidRPr="00FF4863">
        <w:t>The</w:t>
      </w:r>
      <w:proofErr w:type="spellEnd"/>
      <w:r w:rsidR="00281165" w:rsidRPr="00FF4863">
        <w:t xml:space="preserve"> </w:t>
      </w:r>
      <w:proofErr w:type="spellStart"/>
      <w:r w:rsidR="00281165" w:rsidRPr="00FF4863">
        <w:t>paper</w:t>
      </w:r>
      <w:proofErr w:type="spellEnd"/>
      <w:r w:rsidR="00281165" w:rsidRPr="00FF4863">
        <w:t xml:space="preserve"> </w:t>
      </w:r>
      <w:proofErr w:type="spellStart"/>
      <w:r w:rsidR="00281165" w:rsidRPr="00FF4863">
        <w:t>should</w:t>
      </w:r>
      <w:proofErr w:type="spellEnd"/>
      <w:r w:rsidR="00281165" w:rsidRPr="00FF4863">
        <w:t xml:space="preserve"> be </w:t>
      </w:r>
      <w:proofErr w:type="spellStart"/>
      <w:r w:rsidR="00281165" w:rsidRPr="00FF4863">
        <w:t>written</w:t>
      </w:r>
      <w:proofErr w:type="spellEnd"/>
      <w:r w:rsidR="00281165" w:rsidRPr="00FF4863">
        <w:t xml:space="preserve"> in English.</w:t>
      </w:r>
      <w:r w:rsidR="00EB08C0" w:rsidRPr="00FF4863">
        <w:t xml:space="preserve"> </w:t>
      </w:r>
      <w:proofErr w:type="spellStart"/>
      <w:r w:rsidR="00EB08C0" w:rsidRPr="00FF4863">
        <w:t>The</w:t>
      </w:r>
      <w:proofErr w:type="spellEnd"/>
      <w:r w:rsidR="00EB08C0" w:rsidRPr="00FF4863">
        <w:t xml:space="preserve"> </w:t>
      </w:r>
      <w:proofErr w:type="spellStart"/>
      <w:r w:rsidR="00EB08C0" w:rsidRPr="00FF4863">
        <w:t>paper</w:t>
      </w:r>
      <w:proofErr w:type="spellEnd"/>
      <w:r w:rsidR="00EB08C0" w:rsidRPr="00FF4863">
        <w:t xml:space="preserve"> </w:t>
      </w:r>
      <w:proofErr w:type="spellStart"/>
      <w:r w:rsidR="00EB08C0" w:rsidRPr="00FF4863">
        <w:t>should</w:t>
      </w:r>
      <w:proofErr w:type="spellEnd"/>
      <w:r w:rsidR="00EB08C0" w:rsidRPr="00FF4863">
        <w:t xml:space="preserve"> be </w:t>
      </w:r>
      <w:proofErr w:type="spellStart"/>
      <w:r w:rsidR="00EB08C0" w:rsidRPr="00FF4863">
        <w:t>limited</w:t>
      </w:r>
      <w:proofErr w:type="spellEnd"/>
      <w:r w:rsidR="00EB08C0" w:rsidRPr="00FF4863">
        <w:t xml:space="preserve"> to a </w:t>
      </w:r>
      <w:proofErr w:type="spellStart"/>
      <w:r w:rsidR="00EB08C0" w:rsidRPr="00FF4863">
        <w:t>maximum</w:t>
      </w:r>
      <w:proofErr w:type="spellEnd"/>
      <w:r w:rsidR="00EB08C0" w:rsidRPr="00FF4863">
        <w:t xml:space="preserve"> of 10 </w:t>
      </w:r>
      <w:proofErr w:type="spellStart"/>
      <w:r w:rsidR="00EB08C0" w:rsidRPr="00FF4863">
        <w:t>pages</w:t>
      </w:r>
      <w:proofErr w:type="spellEnd"/>
      <w:r w:rsidR="00EB08C0" w:rsidRPr="00FF4863">
        <w:t>.</w:t>
      </w:r>
      <w:r w:rsidR="00AF7704" w:rsidRPr="00FF4863">
        <w:t xml:space="preserve"> </w:t>
      </w:r>
      <w:proofErr w:type="spellStart"/>
      <w:r w:rsidR="00AF7704" w:rsidRPr="00FF4863">
        <w:t>The</w:t>
      </w:r>
      <w:proofErr w:type="spellEnd"/>
      <w:r w:rsidR="00AF7704" w:rsidRPr="00FF4863">
        <w:t xml:space="preserve"> </w:t>
      </w:r>
      <w:proofErr w:type="spellStart"/>
      <w:r w:rsidR="00AF7704" w:rsidRPr="00FF4863">
        <w:t>Abstract</w:t>
      </w:r>
      <w:proofErr w:type="spellEnd"/>
      <w:r w:rsidR="00AF7704" w:rsidRPr="00FF4863">
        <w:t xml:space="preserve"> </w:t>
      </w:r>
      <w:proofErr w:type="spellStart"/>
      <w:r w:rsidR="00AF7704" w:rsidRPr="00FF4863">
        <w:t>should</w:t>
      </w:r>
      <w:proofErr w:type="spellEnd"/>
      <w:r w:rsidR="00AF7704" w:rsidRPr="00FF4863">
        <w:t xml:space="preserve"> </w:t>
      </w:r>
      <w:proofErr w:type="spellStart"/>
      <w:r w:rsidR="00AF7704" w:rsidRPr="00FF4863">
        <w:t>have</w:t>
      </w:r>
      <w:proofErr w:type="spellEnd"/>
      <w:r w:rsidR="00AF7704" w:rsidRPr="00FF4863">
        <w:t xml:space="preserve"> a </w:t>
      </w:r>
      <w:proofErr w:type="spellStart"/>
      <w:r w:rsidR="00AF7704" w:rsidRPr="00FF4863">
        <w:t>maximum</w:t>
      </w:r>
      <w:proofErr w:type="spellEnd"/>
      <w:r w:rsidR="00AF7704" w:rsidRPr="00FF4863">
        <w:t xml:space="preserve"> of 150 </w:t>
      </w:r>
      <w:proofErr w:type="spellStart"/>
      <w:r w:rsidR="00AF7704" w:rsidRPr="00FF4863">
        <w:t>words</w:t>
      </w:r>
      <w:proofErr w:type="spellEnd"/>
      <w:r w:rsidR="00AF7704" w:rsidRPr="00FF4863">
        <w:t xml:space="preserve"> and </w:t>
      </w:r>
      <w:proofErr w:type="spellStart"/>
      <w:r w:rsidR="00AF7704" w:rsidRPr="00FF4863">
        <w:t>the</w:t>
      </w:r>
      <w:proofErr w:type="spellEnd"/>
      <w:r w:rsidR="00AF7704" w:rsidRPr="00FF4863">
        <w:t xml:space="preserve"> </w:t>
      </w:r>
      <w:proofErr w:type="spellStart"/>
      <w:r w:rsidR="00AF7704" w:rsidRPr="00FF4863">
        <w:t>Keywords</w:t>
      </w:r>
      <w:proofErr w:type="spellEnd"/>
      <w:r w:rsidR="00AF7704" w:rsidRPr="00FF4863">
        <w:t xml:space="preserve">: </w:t>
      </w:r>
      <w:proofErr w:type="spellStart"/>
      <w:r w:rsidR="00AF7704" w:rsidRPr="00FF4863">
        <w:t>maximum</w:t>
      </w:r>
      <w:proofErr w:type="spellEnd"/>
      <w:r w:rsidR="00AF7704" w:rsidRPr="00FF4863">
        <w:t xml:space="preserve"> 5, </w:t>
      </w:r>
      <w:proofErr w:type="spellStart"/>
      <w:r w:rsidR="00AF7704" w:rsidRPr="00FF4863">
        <w:t>minimum</w:t>
      </w:r>
      <w:proofErr w:type="spellEnd"/>
      <w:r w:rsidR="00AF7704" w:rsidRPr="00FF4863">
        <w:t xml:space="preserve"> 3.</w:t>
      </w:r>
    </w:p>
    <w:p w:rsidR="00F410A4" w:rsidRDefault="00F410A4" w:rsidP="00F27CD6"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page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paper’s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corresponding</w:t>
      </w:r>
      <w:proofErr w:type="spellEnd"/>
      <w:r w:rsidR="00B92C31">
        <w:t xml:space="preserve"> </w:t>
      </w:r>
      <w:proofErr w:type="spellStart"/>
      <w:r w:rsidR="00B92C31">
        <w:t>author</w:t>
      </w:r>
      <w:proofErr w:type="spellEnd"/>
      <w:r>
        <w:t xml:space="preserve"> </w:t>
      </w:r>
      <w:proofErr w:type="spellStart"/>
      <w:r>
        <w:t>affiliation</w:t>
      </w:r>
      <w:proofErr w:type="spellEnd"/>
      <w:r>
        <w:t xml:space="preserve">, </w:t>
      </w:r>
      <w:proofErr w:type="spellStart"/>
      <w:r w:rsidR="00B92C31">
        <w:t>address</w:t>
      </w:r>
      <w:proofErr w:type="spellEnd"/>
      <w:r w:rsidR="00B92C31">
        <w:t xml:space="preserve">, e-mail, </w:t>
      </w:r>
      <w:proofErr w:type="spellStart"/>
      <w:r w:rsidR="00B92C31">
        <w:t>followed</w:t>
      </w:r>
      <w:proofErr w:type="spellEnd"/>
      <w:r w:rsidR="00B92C31">
        <w:t xml:space="preserve"> </w:t>
      </w:r>
      <w:proofErr w:type="spellStart"/>
      <w:r w:rsidR="00B92C31">
        <w:t>by</w:t>
      </w:r>
      <w:proofErr w:type="spellEnd"/>
      <w:r w:rsidR="00B92C31">
        <w:t xml:space="preserve"> </w:t>
      </w:r>
      <w:proofErr w:type="spellStart"/>
      <w:r w:rsidR="00EA1A6C" w:rsidRPr="00EA1A6C">
        <w:t>abstract</w:t>
      </w:r>
      <w:proofErr w:type="spellEnd"/>
      <w:r w:rsidR="00EA1A6C" w:rsidRPr="00EA1A6C">
        <w:t xml:space="preserve"> </w:t>
      </w:r>
      <w:r>
        <w:t xml:space="preserve">and </w:t>
      </w:r>
      <w:proofErr w:type="spellStart"/>
      <w:r w:rsidR="00EA1A6C">
        <w:t>keywords</w:t>
      </w:r>
      <w:proofErr w:type="spellEnd"/>
      <w:r w:rsidR="00234D16" w:rsidRPr="00234D16">
        <w:t>.</w:t>
      </w:r>
      <w:r w:rsidR="00234D16"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</w:t>
      </w:r>
      <w:r w:rsidR="00281165">
        <w:t>ion</w:t>
      </w:r>
      <w:proofErr w:type="spellEnd"/>
      <w:r w:rsidR="00281165">
        <w:t xml:space="preserve"> </w:t>
      </w:r>
      <w:proofErr w:type="spellStart"/>
      <w:r w:rsidR="00281165">
        <w:t>starts</w:t>
      </w:r>
      <w:proofErr w:type="spellEnd"/>
      <w:r w:rsidR="00281165">
        <w:t xml:space="preserve"> </w:t>
      </w:r>
      <w:proofErr w:type="spellStart"/>
      <w:r w:rsidR="00281165">
        <w:t>after</w:t>
      </w:r>
      <w:proofErr w:type="spellEnd"/>
      <w:r w:rsidR="00281165">
        <w:t xml:space="preserve"> </w:t>
      </w:r>
      <w:proofErr w:type="spellStart"/>
      <w:r w:rsidR="00281165">
        <w:t>the</w:t>
      </w:r>
      <w:proofErr w:type="spellEnd"/>
      <w:r w:rsidR="00281165">
        <w:t xml:space="preserve"> </w:t>
      </w:r>
      <w:proofErr w:type="spellStart"/>
      <w:r w:rsidR="00EA1A6C">
        <w:t>keywords</w:t>
      </w:r>
      <w:proofErr w:type="spellEnd"/>
      <w:r w:rsidR="00281165">
        <w:t>.</w:t>
      </w:r>
    </w:p>
    <w:p w:rsidR="00F27CD6" w:rsidRPr="00213BBE" w:rsidRDefault="00F27CD6" w:rsidP="00213BBE">
      <w:pPr>
        <w:pStyle w:val="01-Keywords"/>
      </w:pPr>
      <w:proofErr w:type="spellStart"/>
      <w:r w:rsidRPr="00213BBE">
        <w:t>Keywords</w:t>
      </w:r>
      <w:proofErr w:type="spellEnd"/>
      <w:r w:rsidRPr="00213BBE">
        <w:rPr>
          <w:b/>
        </w:rPr>
        <w:t>:</w:t>
      </w:r>
      <w:r w:rsidRPr="00213BBE">
        <w:tab/>
      </w:r>
      <w:proofErr w:type="spellStart"/>
      <w:r w:rsidR="00EA1A6C">
        <w:t>Xxxxxx</w:t>
      </w:r>
      <w:proofErr w:type="spellEnd"/>
      <w:r w:rsidR="00213BBE">
        <w:t xml:space="preserve"> /</w:t>
      </w:r>
      <w:r w:rsidRPr="00213BBE">
        <w:t xml:space="preserve"> </w:t>
      </w:r>
      <w:proofErr w:type="spellStart"/>
      <w:r w:rsidR="00EA1A6C" w:rsidRPr="00EA1A6C">
        <w:t>Xxxxxx</w:t>
      </w:r>
      <w:proofErr w:type="spellEnd"/>
      <w:r w:rsidR="00EA1A6C">
        <w:t xml:space="preserve"> </w:t>
      </w:r>
      <w:proofErr w:type="spellStart"/>
      <w:r w:rsidR="00EA1A6C">
        <w:t>xxxxxx</w:t>
      </w:r>
      <w:proofErr w:type="spellEnd"/>
      <w:r w:rsidR="00213BBE">
        <w:t xml:space="preserve"> /</w:t>
      </w:r>
      <w:r w:rsidRPr="00213BBE">
        <w:t xml:space="preserve"> </w:t>
      </w:r>
      <w:proofErr w:type="spellStart"/>
      <w:r w:rsidR="00EA1A6C" w:rsidRPr="00EA1A6C">
        <w:t>Xxxxxx</w:t>
      </w:r>
      <w:proofErr w:type="spellEnd"/>
      <w:r w:rsidR="00213BBE">
        <w:t xml:space="preserve"> /</w:t>
      </w:r>
      <w:r w:rsidRPr="00213BBE">
        <w:t xml:space="preserve"> </w:t>
      </w:r>
      <w:proofErr w:type="spellStart"/>
      <w:r w:rsidR="008E6D59">
        <w:t>style</w:t>
      </w:r>
      <w:proofErr w:type="spellEnd"/>
      <w:r w:rsidR="008E6D59">
        <w:t>: 01-keywords</w:t>
      </w:r>
    </w:p>
    <w:p w:rsidR="009A1FE9" w:rsidRDefault="009A1FE9" w:rsidP="008E6D59">
      <w:pPr>
        <w:pStyle w:val="Cabealho1"/>
      </w:pPr>
      <w:r>
        <w:t>INTRODUCTION</w:t>
      </w:r>
      <w:r w:rsidR="008E6D59">
        <w:t xml:space="preserve"> (</w:t>
      </w:r>
      <w:r w:rsidR="008E6D59" w:rsidRPr="008E6D59">
        <w:t xml:space="preserve">style: </w:t>
      </w:r>
      <w:r w:rsidR="008E6D59">
        <w:t>1 cabeçalho1 or 1 header1</w:t>
      </w:r>
      <w:r w:rsidR="008E6D59" w:rsidRPr="008E6D59">
        <w:t>)</w:t>
      </w:r>
    </w:p>
    <w:p w:rsidR="009A1FE9" w:rsidRDefault="009A1FE9" w:rsidP="009A1FE9">
      <w:proofErr w:type="spellStart"/>
      <w:r>
        <w:t>All</w:t>
      </w:r>
      <w:proofErr w:type="spellEnd"/>
      <w:r>
        <w:t xml:space="preserve"> </w:t>
      </w:r>
      <w:proofErr w:type="spellStart"/>
      <w:r>
        <w:t>manuscripts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in English.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copyright to 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proceedings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use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figures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assumed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to do </w:t>
      </w:r>
      <w:proofErr w:type="spellStart"/>
      <w:r>
        <w:t>so</w:t>
      </w:r>
      <w:proofErr w:type="spellEnd"/>
      <w:r>
        <w:t xml:space="preserve">. To </w:t>
      </w:r>
      <w:proofErr w:type="spellStart"/>
      <w:r>
        <w:t>emphasize</w:t>
      </w:r>
      <w:proofErr w:type="spellEnd"/>
      <w:r>
        <w:t xml:space="preserve"> a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</w:t>
      </w:r>
      <w:proofErr w:type="spellStart"/>
      <w:r>
        <w:t>phrase</w:t>
      </w:r>
      <w:proofErr w:type="spellEnd"/>
      <w:r>
        <w:t xml:space="preserve">, use </w:t>
      </w:r>
      <w:proofErr w:type="spellStart"/>
      <w:r>
        <w:t>italics</w:t>
      </w:r>
      <w:proofErr w:type="spellEnd"/>
      <w:r>
        <w:t xml:space="preserve">, </w:t>
      </w:r>
      <w:proofErr w:type="spellStart"/>
      <w:r>
        <w:t>only</w:t>
      </w:r>
      <w:proofErr w:type="spellEnd"/>
      <w:r>
        <w:t xml:space="preserve"> use </w:t>
      </w:r>
      <w:proofErr w:type="spellStart"/>
      <w:r>
        <w:t>capitals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>.</w:t>
      </w:r>
    </w:p>
    <w:p w:rsidR="009A1FE9" w:rsidRDefault="009A1FE9" w:rsidP="009A1FE9">
      <w:pPr>
        <w:pStyle w:val="Cabealho1"/>
      </w:pPr>
      <w:r>
        <w:t>ORGANISATION OF THE TEXT</w:t>
      </w:r>
    </w:p>
    <w:p w:rsidR="009A1FE9" w:rsidRDefault="009A1FE9" w:rsidP="009A1FE9"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: </w:t>
      </w:r>
      <w:r w:rsidR="00D367DB" w:rsidRPr="00D367DB">
        <w:t>INTRODUCTION</w:t>
      </w:r>
      <w:r w:rsidR="00D367DB">
        <w:t>,</w:t>
      </w:r>
      <w:r w:rsidR="00D367DB" w:rsidRPr="00D367DB">
        <w:t xml:space="preserve"> </w:t>
      </w:r>
      <w:r>
        <w:t xml:space="preserve">METHODS, RESULTS </w:t>
      </w:r>
      <w:r w:rsidR="00D367DB">
        <w:t>and</w:t>
      </w:r>
      <w:r>
        <w:t xml:space="preserve"> DISCUSSION, CONCLUSIONS, REFERENCES.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are set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Arial 10 </w:t>
      </w:r>
      <w:proofErr w:type="spellStart"/>
      <w:r>
        <w:t>point</w:t>
      </w:r>
      <w:proofErr w:type="spellEnd"/>
      <w:r>
        <w:t xml:space="preserve">.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 xml:space="preserve"> are </w:t>
      </w:r>
      <w:proofErr w:type="spellStart"/>
      <w:r>
        <w:t>bold</w:t>
      </w:r>
      <w:proofErr w:type="spellEnd"/>
      <w:r>
        <w:t xml:space="preserve">, </w:t>
      </w:r>
      <w:proofErr w:type="spellStart"/>
      <w:r>
        <w:t>left</w:t>
      </w:r>
      <w:proofErr w:type="spellEnd"/>
      <w:r>
        <w:t xml:space="preserve">, and </w:t>
      </w:r>
      <w:proofErr w:type="spellStart"/>
      <w:r>
        <w:t>capitalised</w:t>
      </w:r>
      <w:proofErr w:type="spellEnd"/>
      <w:r>
        <w:t xml:space="preserve">.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 xml:space="preserve"> are </w:t>
      </w:r>
      <w:proofErr w:type="spellStart"/>
      <w:r>
        <w:t>left</w:t>
      </w:r>
      <w:proofErr w:type="spellEnd"/>
      <w:r>
        <w:t xml:space="preserve"> </w:t>
      </w:r>
      <w:proofErr w:type="spellStart"/>
      <w:r w:rsidR="00FF1085">
        <w:t>bold</w:t>
      </w:r>
      <w:proofErr w:type="spellEnd"/>
      <w:r>
        <w:t xml:space="preserve"> and </w:t>
      </w:r>
      <w:proofErr w:type="spellStart"/>
      <w:r w:rsidR="00FF1085" w:rsidRPr="00FF1085">
        <w:t>capitalised</w:t>
      </w:r>
      <w:proofErr w:type="spellEnd"/>
      <w:r>
        <w:t xml:space="preserve">.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headings</w:t>
      </w:r>
      <w:proofErr w:type="spellEnd"/>
      <w:r>
        <w:t xml:space="preserve"> are </w:t>
      </w:r>
      <w:proofErr w:type="spellStart"/>
      <w:r>
        <w:t>lef</w:t>
      </w:r>
      <w:r w:rsidR="00FF1085">
        <w:t>t</w:t>
      </w:r>
      <w:proofErr w:type="spellEnd"/>
      <w:r w:rsidR="00FF1085">
        <w:t xml:space="preserve"> </w:t>
      </w:r>
      <w:r>
        <w:t xml:space="preserve">and </w:t>
      </w:r>
      <w:proofErr w:type="spellStart"/>
      <w:r>
        <w:t>lower</w:t>
      </w:r>
      <w:proofErr w:type="spellEnd"/>
      <w:r>
        <w:t xml:space="preserve"> case.</w:t>
      </w:r>
    </w:p>
    <w:p w:rsidR="009A1FE9" w:rsidRDefault="009A1FE9" w:rsidP="008E6D59">
      <w:pPr>
        <w:pStyle w:val="Cabealho2"/>
      </w:pPr>
      <w:r>
        <w:t>A Second Level Heading</w:t>
      </w:r>
      <w:r w:rsidR="008E6D59">
        <w:t xml:space="preserve"> </w:t>
      </w:r>
      <w:r w:rsidR="008E6D59" w:rsidRPr="008E6D59">
        <w:t xml:space="preserve">(STYLE: </w:t>
      </w:r>
      <w:r w:rsidR="008E6D59">
        <w:t>1.1</w:t>
      </w:r>
      <w:r w:rsidR="008E6D59" w:rsidRPr="008E6D59">
        <w:t xml:space="preserve"> CABEÇALH</w:t>
      </w:r>
      <w:r w:rsidR="008E6D59">
        <w:t>o2</w:t>
      </w:r>
      <w:r w:rsidR="008E6D59" w:rsidRPr="008E6D59">
        <w:t xml:space="preserve"> OR </w:t>
      </w:r>
      <w:r w:rsidR="008E6D59">
        <w:t>1.1</w:t>
      </w:r>
      <w:r w:rsidR="008E6D59" w:rsidRPr="008E6D59">
        <w:t xml:space="preserve"> HEADER</w:t>
      </w:r>
      <w:r w:rsidR="008E6D59">
        <w:t>2</w:t>
      </w:r>
      <w:r w:rsidR="008E6D59" w:rsidRPr="008E6D59">
        <w:t>)</w:t>
      </w:r>
    </w:p>
    <w:p w:rsidR="009A1FE9" w:rsidRDefault="009A1FE9" w:rsidP="009A1FE9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>.</w:t>
      </w:r>
    </w:p>
    <w:p w:rsidR="009A1FE9" w:rsidRDefault="009A1FE9" w:rsidP="008E6D59">
      <w:pPr>
        <w:pStyle w:val="Cabealho3"/>
      </w:pPr>
      <w:r>
        <w:lastRenderedPageBreak/>
        <w:t xml:space="preserve">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 w:rsidR="008E6D59">
        <w:t xml:space="preserve"> </w:t>
      </w:r>
      <w:r w:rsidR="008E6D59" w:rsidRPr="008E6D59">
        <w:t>(</w:t>
      </w:r>
      <w:proofErr w:type="spellStart"/>
      <w:r w:rsidR="008E6D59" w:rsidRPr="008E6D59">
        <w:t>style</w:t>
      </w:r>
      <w:proofErr w:type="spellEnd"/>
      <w:r w:rsidR="008E6D59" w:rsidRPr="008E6D59">
        <w:t>: 1</w:t>
      </w:r>
      <w:r w:rsidR="008E6D59">
        <w:t>.1.1</w:t>
      </w:r>
      <w:r w:rsidR="008E6D59" w:rsidRPr="008E6D59">
        <w:t xml:space="preserve"> </w:t>
      </w:r>
      <w:r w:rsidR="008E6D59">
        <w:t>C</w:t>
      </w:r>
      <w:r w:rsidR="008E6D59" w:rsidRPr="008E6D59">
        <w:t>abeçalh</w:t>
      </w:r>
      <w:r w:rsidR="008E6D59">
        <w:t>o3</w:t>
      </w:r>
      <w:r w:rsidR="008E6D59" w:rsidRPr="008E6D59">
        <w:t xml:space="preserve"> </w:t>
      </w:r>
      <w:proofErr w:type="spellStart"/>
      <w:r w:rsidR="008E6D59" w:rsidRPr="008E6D59">
        <w:t>or</w:t>
      </w:r>
      <w:proofErr w:type="spellEnd"/>
      <w:r w:rsidR="008E6D59" w:rsidRPr="008E6D59">
        <w:t xml:space="preserve"> 1</w:t>
      </w:r>
      <w:r w:rsidR="008E6D59">
        <w:t>.1.1</w:t>
      </w:r>
      <w:r w:rsidR="008E6D59" w:rsidRPr="008E6D59">
        <w:t xml:space="preserve"> </w:t>
      </w:r>
      <w:r w:rsidR="008E6D59">
        <w:t>H</w:t>
      </w:r>
      <w:r w:rsidR="008E6D59" w:rsidRPr="008E6D59">
        <w:t>eader</w:t>
      </w:r>
      <w:r w:rsidR="008E6D59">
        <w:t>3</w:t>
      </w:r>
      <w:r w:rsidR="008E6D59" w:rsidRPr="008E6D59">
        <w:t>)</w:t>
      </w:r>
    </w:p>
    <w:p w:rsidR="009A1FE9" w:rsidRDefault="009A1FE9" w:rsidP="009A1FE9"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heading</w:t>
      </w:r>
      <w:proofErr w:type="spellEnd"/>
      <w:r>
        <w:t>.</w:t>
      </w:r>
    </w:p>
    <w:p w:rsidR="009A1FE9" w:rsidRDefault="009A1FE9" w:rsidP="00FF1085">
      <w:pPr>
        <w:pStyle w:val="Cabealho2"/>
      </w:pPr>
      <w:r>
        <w:t>Page numbers</w:t>
      </w:r>
    </w:p>
    <w:p w:rsidR="009A1FE9" w:rsidRPr="00FF4863" w:rsidRDefault="00FF1085" w:rsidP="009A1FE9">
      <w:proofErr w:type="spellStart"/>
      <w:r>
        <w:t>All</w:t>
      </w:r>
      <w:proofErr w:type="spellEnd"/>
      <w:r>
        <w:t xml:space="preserve"> </w:t>
      </w:r>
      <w:proofErr w:type="spellStart"/>
      <w:r>
        <w:t>pages</w:t>
      </w:r>
      <w:proofErr w:type="spellEnd"/>
      <w:r w:rsidR="009A1FE9">
        <w:t xml:space="preserve"> </w:t>
      </w:r>
      <w:proofErr w:type="spellStart"/>
      <w:r w:rsidR="009A1FE9">
        <w:t>should</w:t>
      </w:r>
      <w:proofErr w:type="spellEnd"/>
      <w:r w:rsidR="009A1FE9">
        <w:t xml:space="preserve"> be </w:t>
      </w:r>
      <w:proofErr w:type="spellStart"/>
      <w:r w:rsidR="009A1FE9" w:rsidRPr="00FF4863">
        <w:t>numbered</w:t>
      </w:r>
      <w:proofErr w:type="spellEnd"/>
      <w:r w:rsidR="009A1FE9" w:rsidRPr="00FF4863">
        <w:t>.</w:t>
      </w:r>
      <w:r w:rsidR="00AF7704" w:rsidRPr="00FF4863">
        <w:t xml:space="preserve"> To </w:t>
      </w:r>
      <w:proofErr w:type="spellStart"/>
      <w:r w:rsidR="00AF7704" w:rsidRPr="00FF4863">
        <w:t>facilitate</w:t>
      </w:r>
      <w:proofErr w:type="spellEnd"/>
      <w:r w:rsidR="00AF7704" w:rsidRPr="00FF4863">
        <w:t xml:space="preserve"> </w:t>
      </w:r>
      <w:proofErr w:type="spellStart"/>
      <w:r w:rsidR="00AF7704" w:rsidRPr="00FF4863">
        <w:t>it</w:t>
      </w:r>
      <w:proofErr w:type="spellEnd"/>
      <w:r w:rsidR="00AF7704" w:rsidRPr="00FF4863">
        <w:t xml:space="preserve"> </w:t>
      </w:r>
      <w:proofErr w:type="spellStart"/>
      <w:r w:rsidR="00AF7704" w:rsidRPr="00FF4863">
        <w:t>is</w:t>
      </w:r>
      <w:proofErr w:type="spellEnd"/>
      <w:r w:rsidR="00AF7704" w:rsidRPr="00FF4863">
        <w:t xml:space="preserve"> </w:t>
      </w:r>
      <w:proofErr w:type="spellStart"/>
      <w:r w:rsidR="00AF7704" w:rsidRPr="00FF4863">
        <w:t>better</w:t>
      </w:r>
      <w:proofErr w:type="spellEnd"/>
      <w:r w:rsidR="00AF7704" w:rsidRPr="00FF4863">
        <w:t xml:space="preserve"> to </w:t>
      </w:r>
      <w:proofErr w:type="spellStart"/>
      <w:r w:rsidR="00AF7704" w:rsidRPr="00FF4863">
        <w:t>write</w:t>
      </w:r>
      <w:proofErr w:type="spellEnd"/>
      <w:r w:rsidR="00AF7704" w:rsidRPr="00FF4863">
        <w:t xml:space="preserve"> </w:t>
      </w:r>
      <w:proofErr w:type="spellStart"/>
      <w:r w:rsidR="00AF7704" w:rsidRPr="00FF4863">
        <w:t>about</w:t>
      </w:r>
      <w:proofErr w:type="spellEnd"/>
      <w:r w:rsidR="00AF7704" w:rsidRPr="00FF4863">
        <w:t xml:space="preserve"> </w:t>
      </w:r>
      <w:proofErr w:type="spellStart"/>
      <w:r w:rsidR="00AF7704" w:rsidRPr="00FF4863">
        <w:t>this</w:t>
      </w:r>
      <w:proofErr w:type="spellEnd"/>
      <w:r w:rsidR="00AF7704" w:rsidRPr="00FF4863">
        <w:t xml:space="preserve"> </w:t>
      </w:r>
      <w:proofErr w:type="spellStart"/>
      <w:r w:rsidR="00AF7704" w:rsidRPr="00FF4863">
        <w:t>template</w:t>
      </w:r>
      <w:proofErr w:type="spellEnd"/>
      <w:r w:rsidR="00AF7704" w:rsidRPr="00FF4863">
        <w:t>.</w:t>
      </w:r>
    </w:p>
    <w:p w:rsidR="009A1FE9" w:rsidRDefault="009A1FE9" w:rsidP="00FF1085">
      <w:pPr>
        <w:pStyle w:val="Cabealho2"/>
      </w:pPr>
      <w:r>
        <w:t>Tables</w:t>
      </w:r>
    </w:p>
    <w:p w:rsidR="009A1FE9" w:rsidRDefault="009A1FE9" w:rsidP="009A1FE9">
      <w:proofErr w:type="spellStart"/>
      <w:r>
        <w:t>These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by</w:t>
      </w:r>
      <w:proofErr w:type="spellEnd"/>
      <w:r w:rsidR="00FF1085">
        <w:t xml:space="preserve"> a </w:t>
      </w:r>
      <w:proofErr w:type="spellStart"/>
      <w:r w:rsidR="00FF1085">
        <w:t>blank</w:t>
      </w:r>
      <w:proofErr w:type="spellEnd"/>
      <w:r w:rsidR="00FF1085">
        <w:t xml:space="preserve"> line </w:t>
      </w:r>
      <w:proofErr w:type="spellStart"/>
      <w:r w:rsidR="00FF1085">
        <w:t>above</w:t>
      </w:r>
      <w:proofErr w:type="spellEnd"/>
      <w:r w:rsidR="00FF1085">
        <w:t xml:space="preserve"> and </w:t>
      </w:r>
      <w:proofErr w:type="spellStart"/>
      <w:r w:rsidR="00FF1085">
        <w:t>below</w:t>
      </w:r>
      <w:proofErr w:type="spellEnd"/>
      <w:r w:rsidR="00FF1085">
        <w:t xml:space="preserve">. </w:t>
      </w:r>
      <w:r>
        <w:t xml:space="preserve">A </w:t>
      </w:r>
      <w:proofErr w:type="spellStart"/>
      <w:r>
        <w:t>descriptive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</w:t>
      </w:r>
      <w:r w:rsidR="00FF1085">
        <w:t xml:space="preserve"> </w:t>
      </w:r>
      <w:proofErr w:type="spellStart"/>
      <w:r w:rsidR="00FF1085">
        <w:t>given</w:t>
      </w:r>
      <w:proofErr w:type="spellEnd"/>
      <w:r w:rsidR="00FF1085">
        <w:t xml:space="preserve"> </w:t>
      </w:r>
      <w:proofErr w:type="spellStart"/>
      <w:r w:rsidR="00FF1085">
        <w:t>above</w:t>
      </w:r>
      <w:proofErr w:type="spellEnd"/>
      <w:r w:rsidR="00FF1085">
        <w:t xml:space="preserve"> </w:t>
      </w:r>
      <w:proofErr w:type="spellStart"/>
      <w:r w:rsidR="00FF1085">
        <w:t>the</w:t>
      </w:r>
      <w:proofErr w:type="spellEnd"/>
      <w:r w:rsidR="00FF1085">
        <w:t xml:space="preserve"> </w:t>
      </w:r>
      <w:proofErr w:type="spellStart"/>
      <w:r w:rsidR="00FF1085">
        <w:t>table</w:t>
      </w:r>
      <w:proofErr w:type="spellEnd"/>
      <w:r w:rsidR="00FF1085">
        <w:t xml:space="preserve"> in Arial </w:t>
      </w:r>
      <w:r w:rsidR="00091673">
        <w:t>9</w:t>
      </w:r>
      <w:r w:rsidR="00FF1085">
        <w:t xml:space="preserve"> pt.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(</w:t>
      </w:r>
      <w:proofErr w:type="spellStart"/>
      <w:r>
        <w:t>Table</w:t>
      </w:r>
      <w:proofErr w:type="spellEnd"/>
      <w:r>
        <w:t xml:space="preserve"> 1).</w:t>
      </w:r>
    </w:p>
    <w:p w:rsidR="009A1FE9" w:rsidRDefault="00FF1085" w:rsidP="00FF1085">
      <w:pPr>
        <w:pStyle w:val="Legenda"/>
      </w:pPr>
      <w:proofErr w:type="spellStart"/>
      <w:r>
        <w:t>Table</w:t>
      </w:r>
      <w:proofErr w:type="spellEnd"/>
      <w:r>
        <w:t xml:space="preserve"> 1: </w:t>
      </w:r>
      <w:proofErr w:type="spellStart"/>
      <w:r w:rsidR="009A1FE9">
        <w:t>Results</w:t>
      </w:r>
      <w:proofErr w:type="spellEnd"/>
      <w:r w:rsidR="009A1FE9">
        <w:t xml:space="preserve"> of test</w:t>
      </w:r>
      <w:r w:rsidR="008E6D59">
        <w:t xml:space="preserve"> </w:t>
      </w:r>
      <w:r w:rsidR="008E6D59" w:rsidRPr="008E6D59">
        <w:t>(</w:t>
      </w:r>
      <w:proofErr w:type="spellStart"/>
      <w:r w:rsidR="008E6D59" w:rsidRPr="008E6D59">
        <w:t>style</w:t>
      </w:r>
      <w:proofErr w:type="spellEnd"/>
      <w:r w:rsidR="008E6D59" w:rsidRPr="008E6D59">
        <w:t xml:space="preserve">: </w:t>
      </w:r>
      <w:r w:rsidR="008E6D59">
        <w:t>Legenda</w:t>
      </w:r>
      <w:r w:rsidR="008E6D59" w:rsidRPr="008E6D59">
        <w:t xml:space="preserve"> </w:t>
      </w:r>
      <w:proofErr w:type="spellStart"/>
      <w:r w:rsidR="008E6D59" w:rsidRPr="008E6D59">
        <w:t>or</w:t>
      </w:r>
      <w:proofErr w:type="spellEnd"/>
      <w:r w:rsidR="008E6D59" w:rsidRPr="008E6D59">
        <w:t xml:space="preserve"> </w:t>
      </w:r>
      <w:proofErr w:type="spellStart"/>
      <w:r w:rsidR="000C12EF">
        <w:t>C</w:t>
      </w:r>
      <w:r w:rsidR="000C12EF" w:rsidRPr="000C12EF">
        <w:t>aption</w:t>
      </w:r>
      <w:proofErr w:type="spellEnd"/>
      <w:r w:rsidR="008E6D59" w:rsidRPr="008E6D59"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</w:tblGrid>
      <w:tr w:rsidR="0010462E" w:rsidRPr="00AF7704" w:rsidTr="00BD2C3D">
        <w:trPr>
          <w:cantSplit/>
          <w:trHeight w:val="283"/>
          <w:tblHeader/>
          <w:jc w:val="center"/>
        </w:trPr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proofErr w:type="spellStart"/>
            <w:r w:rsidRPr="00AF7704">
              <w:t>Column</w:t>
            </w:r>
            <w:proofErr w:type="spellEnd"/>
            <w:r w:rsidRPr="00AF7704">
              <w:t xml:space="preserve"> 1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proofErr w:type="spellStart"/>
            <w:r w:rsidRPr="00AF7704">
              <w:t>Column</w:t>
            </w:r>
            <w:proofErr w:type="spellEnd"/>
            <w:r w:rsidRPr="00AF7704">
              <w:t xml:space="preserve"> 2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proofErr w:type="spellStart"/>
            <w:r w:rsidRPr="00AF7704">
              <w:t>Column</w:t>
            </w:r>
            <w:proofErr w:type="spellEnd"/>
            <w:r w:rsidRPr="00AF7704">
              <w:t xml:space="preserve"> 3</w:t>
            </w:r>
          </w:p>
        </w:tc>
      </w:tr>
      <w:tr w:rsidR="0010462E" w:rsidRPr="00AF7704" w:rsidTr="00BD2C3D">
        <w:trPr>
          <w:cantSplit/>
          <w:trHeight w:val="283"/>
          <w:tblHeader/>
          <w:jc w:val="center"/>
        </w:trPr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C11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C12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C13</w:t>
            </w:r>
          </w:p>
        </w:tc>
      </w:tr>
      <w:tr w:rsidR="0010462E" w:rsidRPr="00AF7704" w:rsidTr="00BD2C3D">
        <w:trPr>
          <w:cantSplit/>
          <w:trHeight w:val="283"/>
          <w:tblHeader/>
          <w:jc w:val="center"/>
        </w:trPr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C21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C22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C23</w:t>
            </w:r>
          </w:p>
        </w:tc>
      </w:tr>
      <w:tr w:rsidR="0010462E" w:rsidRPr="00AF7704" w:rsidTr="00BD2C3D">
        <w:trPr>
          <w:cantSplit/>
          <w:trHeight w:val="283"/>
          <w:tblHeader/>
          <w:jc w:val="center"/>
        </w:trPr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C31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C32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C33</w:t>
            </w:r>
          </w:p>
        </w:tc>
      </w:tr>
      <w:tr w:rsidR="0010462E" w:rsidRPr="00AF7704" w:rsidTr="00BD2C3D">
        <w:trPr>
          <w:cantSplit/>
          <w:trHeight w:val="283"/>
          <w:tblHeader/>
          <w:jc w:val="center"/>
        </w:trPr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C41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C42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C43</w:t>
            </w:r>
          </w:p>
        </w:tc>
      </w:tr>
      <w:tr w:rsidR="0010462E" w:rsidRPr="00AF7704" w:rsidTr="00BD2C3D">
        <w:trPr>
          <w:cantSplit/>
          <w:trHeight w:val="283"/>
          <w:jc w:val="center"/>
        </w:trPr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C51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C52</w:t>
            </w:r>
          </w:p>
        </w:tc>
        <w:tc>
          <w:tcPr>
            <w:tcW w:w="1134" w:type="dxa"/>
            <w:vAlign w:val="center"/>
          </w:tcPr>
          <w:p w:rsidR="0010462E" w:rsidRPr="00AF7704" w:rsidRDefault="0010462E" w:rsidP="00AF7704">
            <w:pPr>
              <w:pStyle w:val="02-Tabletext"/>
            </w:pPr>
            <w:r w:rsidRPr="00AF7704">
              <w:t>C53</w:t>
            </w:r>
          </w:p>
        </w:tc>
      </w:tr>
    </w:tbl>
    <w:p w:rsidR="00753E6D" w:rsidRDefault="00753E6D" w:rsidP="009A1FE9"/>
    <w:p w:rsidR="009A1FE9" w:rsidRDefault="009A1FE9" w:rsidP="00FF1085">
      <w:pPr>
        <w:pStyle w:val="Cabealho2"/>
      </w:pPr>
      <w:r>
        <w:t>Figures</w:t>
      </w:r>
    </w:p>
    <w:p w:rsidR="009A1FE9" w:rsidRDefault="009A1FE9" w:rsidP="009A1FE9">
      <w:r>
        <w:t xml:space="preserve">Figures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referred</w:t>
      </w:r>
      <w:proofErr w:type="spellEnd"/>
      <w:r>
        <w:t xml:space="preserve"> to in </w:t>
      </w:r>
      <w:proofErr w:type="spellStart"/>
      <w:r>
        <w:t>text</w:t>
      </w:r>
      <w:proofErr w:type="spellEnd"/>
      <w:r>
        <w:t xml:space="preserve"> as Fig. 1, </w:t>
      </w:r>
      <w:proofErr w:type="spellStart"/>
      <w:r>
        <w:t>or</w:t>
      </w:r>
      <w:proofErr w:type="spellEnd"/>
      <w:r>
        <w:t xml:space="preserve"> as (Fig. 1) and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leaving</w:t>
      </w:r>
      <w:proofErr w:type="spellEnd"/>
      <w:r w:rsidR="00FF1085">
        <w:t xml:space="preserve"> a </w:t>
      </w:r>
      <w:proofErr w:type="spellStart"/>
      <w:r w:rsidR="00FF1085">
        <w:t>blank</w:t>
      </w:r>
      <w:proofErr w:type="spellEnd"/>
      <w:r w:rsidR="00FF1085">
        <w:t xml:space="preserve"> line </w:t>
      </w:r>
      <w:proofErr w:type="spellStart"/>
      <w:r w:rsidR="00FF1085">
        <w:t>above</w:t>
      </w:r>
      <w:proofErr w:type="spellEnd"/>
      <w:r w:rsidR="00FF1085">
        <w:t xml:space="preserve"> and </w:t>
      </w:r>
      <w:proofErr w:type="spellStart"/>
      <w:r w:rsidR="00FF1085">
        <w:t>below</w:t>
      </w:r>
      <w:proofErr w:type="spellEnd"/>
      <w:r w:rsidR="00FF1085">
        <w:t xml:space="preserve">. </w:t>
      </w:r>
      <w:r>
        <w:t xml:space="preserve">Use </w:t>
      </w:r>
      <w:r w:rsidR="00FF1085">
        <w:t>Arial</w:t>
      </w:r>
      <w:r>
        <w:t xml:space="preserve"> </w:t>
      </w:r>
      <w:r w:rsidR="003C2C28">
        <w:t>9</w:t>
      </w:r>
      <w:r w:rsidR="00FF1085">
        <w:t xml:space="preserve"> pt. </w:t>
      </w:r>
      <w:proofErr w:type="spellStart"/>
      <w:r w:rsidR="00FF1085">
        <w:t>for</w:t>
      </w:r>
      <w:proofErr w:type="spellEnd"/>
      <w:r w:rsidR="00FF1085">
        <w:t xml:space="preserve"> </w:t>
      </w:r>
      <w:proofErr w:type="spellStart"/>
      <w:r w:rsidR="00FF1085">
        <w:t>the</w:t>
      </w:r>
      <w:proofErr w:type="spellEnd"/>
      <w:r w:rsidR="00FF1085">
        <w:t xml:space="preserve"> figure </w:t>
      </w:r>
      <w:proofErr w:type="spellStart"/>
      <w:r w:rsidR="00FF1085">
        <w:t>captions</w:t>
      </w:r>
      <w:proofErr w:type="spellEnd"/>
      <w:r w:rsidR="00FF1085">
        <w:t xml:space="preserve">. </w:t>
      </w:r>
      <w:proofErr w:type="spellStart"/>
      <w:r>
        <w:t>If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figures </w:t>
      </w:r>
      <w:proofErr w:type="spellStart"/>
      <w:r>
        <w:t>s</w:t>
      </w:r>
      <w:r w:rsidR="00D367DB">
        <w:t>hould</w:t>
      </w:r>
      <w:proofErr w:type="spellEnd"/>
      <w:r w:rsidR="00D367DB">
        <w:t xml:space="preserve"> be </w:t>
      </w:r>
      <w:proofErr w:type="spellStart"/>
      <w:r w:rsidR="00D367DB">
        <w:t>embedded</w:t>
      </w:r>
      <w:proofErr w:type="spellEnd"/>
      <w:r w:rsidR="00D367DB">
        <w:t xml:space="preserve"> in </w:t>
      </w:r>
      <w:proofErr w:type="spellStart"/>
      <w:r w:rsidR="00D367DB">
        <w:t>the</w:t>
      </w:r>
      <w:proofErr w:type="spellEnd"/>
      <w:r w:rsidR="00D367DB">
        <w:t xml:space="preserve"> </w:t>
      </w:r>
      <w:proofErr w:type="spellStart"/>
      <w:r w:rsidR="00D367DB">
        <w:t>text</w:t>
      </w:r>
      <w:proofErr w:type="spellEnd"/>
      <w:r w:rsidR="00D367DB">
        <w:t xml:space="preserve">. </w:t>
      </w:r>
      <w:proofErr w:type="spellStart"/>
      <w:r>
        <w:t>Graphs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disconnected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spreadsheets</w:t>
      </w:r>
      <w:proofErr w:type="spellEnd"/>
      <w:r>
        <w:t>.</w:t>
      </w:r>
    </w:p>
    <w:p w:rsidR="009A1FE9" w:rsidRDefault="009A1FE9" w:rsidP="009A1FE9"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figures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and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scanned</w:t>
      </w:r>
      <w:proofErr w:type="spellEnd"/>
      <w:r>
        <w:t xml:space="preserve"> in.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done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figure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of </w:t>
      </w:r>
      <w:proofErr w:type="spellStart"/>
      <w:r>
        <w:t>paper</w:t>
      </w:r>
      <w:proofErr w:type="spellEnd"/>
      <w:r>
        <w:t xml:space="preserve"> and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fi</w:t>
      </w:r>
      <w:r w:rsidR="00D367DB">
        <w:t xml:space="preserve">gure </w:t>
      </w:r>
      <w:proofErr w:type="spellStart"/>
      <w:r w:rsidR="00D367DB">
        <w:t>on</w:t>
      </w:r>
      <w:proofErr w:type="spellEnd"/>
      <w:r w:rsidR="00D367DB">
        <w:t xml:space="preserve"> </w:t>
      </w:r>
      <w:proofErr w:type="spellStart"/>
      <w:r w:rsidR="00D367DB">
        <w:t>the</w:t>
      </w:r>
      <w:proofErr w:type="spellEnd"/>
      <w:r w:rsidR="00D367DB">
        <w:t xml:space="preserve"> back of </w:t>
      </w:r>
      <w:proofErr w:type="spellStart"/>
      <w:r w:rsidR="00D367DB">
        <w:t>the</w:t>
      </w:r>
      <w:proofErr w:type="spellEnd"/>
      <w:r w:rsidR="00D367DB">
        <w:t xml:space="preserve"> </w:t>
      </w:r>
      <w:proofErr w:type="spellStart"/>
      <w:r w:rsidR="00D367DB">
        <w:t>paper</w:t>
      </w:r>
      <w:proofErr w:type="spellEnd"/>
      <w:r w:rsidR="00D367DB">
        <w:t xml:space="preserve">.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wher</w:t>
      </w:r>
      <w:r w:rsidR="00D367DB">
        <w:t>e</w:t>
      </w:r>
      <w:proofErr w:type="spellEnd"/>
      <w:r w:rsidR="00D367DB">
        <w:t xml:space="preserve"> </w:t>
      </w:r>
      <w:proofErr w:type="spellStart"/>
      <w:r w:rsidR="00D367DB">
        <w:t>the</w:t>
      </w:r>
      <w:proofErr w:type="spellEnd"/>
      <w:r w:rsidR="00D367DB">
        <w:t xml:space="preserve"> figure </w:t>
      </w:r>
      <w:proofErr w:type="spellStart"/>
      <w:r w:rsidR="00D367DB">
        <w:t>is</w:t>
      </w:r>
      <w:proofErr w:type="spellEnd"/>
      <w:r w:rsidR="00D367DB">
        <w:t xml:space="preserve"> to be </w:t>
      </w:r>
      <w:proofErr w:type="spellStart"/>
      <w:r w:rsidR="00D367DB">
        <w:t>included</w:t>
      </w:r>
      <w:proofErr w:type="spellEnd"/>
      <w:r w:rsidR="00D367DB">
        <w:t>.</w:t>
      </w:r>
      <w:r>
        <w:t xml:space="preserve"> </w:t>
      </w:r>
      <w:proofErr w:type="spellStart"/>
      <w:r>
        <w:t>If</w:t>
      </w:r>
      <w:proofErr w:type="spellEnd"/>
      <w:r>
        <w:t xml:space="preserve"> figures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note </w:t>
      </w:r>
      <w:proofErr w:type="spellStart"/>
      <w:r>
        <w:t>the</w:t>
      </w:r>
      <w:proofErr w:type="spellEnd"/>
      <w:r>
        <w:t xml:space="preserve"> page </w:t>
      </w:r>
      <w:proofErr w:type="spellStart"/>
      <w:r>
        <w:t>limits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and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pages</w:t>
      </w:r>
      <w:proofErr w:type="spellEnd"/>
      <w:r>
        <w:t xml:space="preserve"> of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page </w:t>
      </w:r>
      <w:proofErr w:type="spellStart"/>
      <w:r>
        <w:t>limit</w:t>
      </w:r>
      <w:proofErr w:type="spellEnd"/>
      <w:r>
        <w:t xml:space="preserve"> to be </w:t>
      </w:r>
      <w:proofErr w:type="spellStart"/>
      <w:r>
        <w:t>adhered</w:t>
      </w:r>
      <w:proofErr w:type="spellEnd"/>
      <w:r>
        <w:t xml:space="preserve"> to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.  </w:t>
      </w:r>
    </w:p>
    <w:p w:rsidR="009A1FE9" w:rsidRDefault="00753E6D" w:rsidP="00753E6D">
      <w:pPr>
        <w:jc w:val="center"/>
      </w:pPr>
      <w:r>
        <w:rPr>
          <w:noProof/>
          <w:lang w:val="pt-PT" w:eastAsia="pt-PT"/>
        </w:rPr>
        <w:drawing>
          <wp:inline distT="0" distB="0" distL="0" distR="0" wp14:anchorId="6B6A562D" wp14:editId="6978EFF6">
            <wp:extent cx="3686175" cy="1524000"/>
            <wp:effectExtent l="0" t="0" r="9525" b="0"/>
            <wp:docPr id="1" name="Imagem 1" descr="J:\011-Documentos\002-Eventos_LNEC\02-DM\2017-05-29_IMaTTe2017\IMaTTe2017_imagem_net_dest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011-Documentos\002-Eventos_LNEC\02-DM\2017-05-29_IMaTTe2017\IMaTTe2017_imagem_net_destaq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E9" w:rsidRDefault="00753E6D" w:rsidP="00FF1085">
      <w:pPr>
        <w:pStyle w:val="Legenda"/>
      </w:pPr>
      <w:r>
        <w:t xml:space="preserve">Figure 1: </w:t>
      </w:r>
      <w:proofErr w:type="spellStart"/>
      <w:r w:rsidR="00C61864" w:rsidRPr="00C61864">
        <w:t>Conference</w:t>
      </w:r>
      <w:proofErr w:type="spellEnd"/>
      <w:r w:rsidR="00C61864" w:rsidRPr="00C61864">
        <w:t xml:space="preserve"> </w:t>
      </w:r>
      <w:proofErr w:type="spellStart"/>
      <w:r w:rsidR="00C61864" w:rsidRPr="00C61864">
        <w:t>announcement</w:t>
      </w:r>
      <w:proofErr w:type="spellEnd"/>
      <w:r w:rsidR="000C12EF">
        <w:t xml:space="preserve"> </w:t>
      </w:r>
      <w:r w:rsidR="000C12EF" w:rsidRPr="000C12EF">
        <w:t>(</w:t>
      </w:r>
      <w:proofErr w:type="spellStart"/>
      <w:r w:rsidR="000C12EF" w:rsidRPr="000C12EF">
        <w:t>style</w:t>
      </w:r>
      <w:proofErr w:type="spellEnd"/>
      <w:r w:rsidR="000C12EF" w:rsidRPr="000C12EF">
        <w:t xml:space="preserve">: Legenda </w:t>
      </w:r>
      <w:proofErr w:type="spellStart"/>
      <w:r w:rsidR="000C12EF" w:rsidRPr="000C12EF">
        <w:t>or</w:t>
      </w:r>
      <w:proofErr w:type="spellEnd"/>
      <w:r w:rsidR="000C12EF" w:rsidRPr="000C12EF">
        <w:t xml:space="preserve"> </w:t>
      </w:r>
      <w:proofErr w:type="spellStart"/>
      <w:r w:rsidR="000C12EF" w:rsidRPr="000C12EF">
        <w:t>Caption</w:t>
      </w:r>
      <w:proofErr w:type="spellEnd"/>
      <w:r w:rsidR="000C12EF" w:rsidRPr="000C12EF">
        <w:t>)</w:t>
      </w:r>
    </w:p>
    <w:p w:rsidR="00753E6D" w:rsidRDefault="00753E6D" w:rsidP="00753E6D">
      <w:pPr>
        <w:pStyle w:val="Cabealho1"/>
      </w:pPr>
      <w:r>
        <w:lastRenderedPageBreak/>
        <w:t>CONCLUSIONS</w:t>
      </w:r>
    </w:p>
    <w:p w:rsidR="00753E6D" w:rsidRPr="00753E6D" w:rsidRDefault="00753E6D" w:rsidP="00753E6D">
      <w:proofErr w:type="spellStart"/>
      <w:r>
        <w:t>Conclusions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systematize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propositions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and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, new </w:t>
      </w:r>
      <w:proofErr w:type="spellStart"/>
      <w:r>
        <w:t>contributions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>.</w:t>
      </w:r>
    </w:p>
    <w:p w:rsidR="009A1FE9" w:rsidRDefault="009A1FE9" w:rsidP="00753E6D">
      <w:pPr>
        <w:pStyle w:val="Cabealho1"/>
      </w:pPr>
      <w:r>
        <w:t>References</w:t>
      </w:r>
    </w:p>
    <w:p w:rsidR="009A1FE9" w:rsidRDefault="009A1FE9" w:rsidP="009A1FE9">
      <w:proofErr w:type="spellStart"/>
      <w:r>
        <w:t>All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allow</w:t>
      </w:r>
      <w:proofErr w:type="spellEnd"/>
      <w:r>
        <w:t xml:space="preserve"> a </w:t>
      </w:r>
      <w:proofErr w:type="spellStart"/>
      <w:r>
        <w:t>reade</w:t>
      </w:r>
      <w:r w:rsidR="00FF1085">
        <w:t>r</w:t>
      </w:r>
      <w:proofErr w:type="spellEnd"/>
      <w:r w:rsidR="00FF1085">
        <w:t xml:space="preserve"> to </w:t>
      </w:r>
      <w:proofErr w:type="spellStart"/>
      <w:r w:rsidR="00FF1085">
        <w:t>find</w:t>
      </w:r>
      <w:proofErr w:type="spellEnd"/>
      <w:r w:rsidR="00FF1085">
        <w:t xml:space="preserve"> </w:t>
      </w:r>
      <w:proofErr w:type="spellStart"/>
      <w:r w:rsidR="00FF1085">
        <w:t>the</w:t>
      </w:r>
      <w:proofErr w:type="spellEnd"/>
      <w:r w:rsidR="00FF1085">
        <w:t xml:space="preserve"> </w:t>
      </w:r>
      <w:proofErr w:type="spellStart"/>
      <w:r w:rsidR="00FF1085">
        <w:t>cited</w:t>
      </w:r>
      <w:proofErr w:type="spellEnd"/>
      <w:r w:rsidR="00FF1085">
        <w:t xml:space="preserve"> </w:t>
      </w:r>
      <w:proofErr w:type="spellStart"/>
      <w:r w:rsidR="00FF1085">
        <w:t>materials</w:t>
      </w:r>
      <w:proofErr w:type="spellEnd"/>
      <w:r w:rsidR="00FF1085">
        <w:t xml:space="preserve">. </w:t>
      </w:r>
      <w:r>
        <w:t xml:space="preserve">Do </w:t>
      </w:r>
      <w:proofErr w:type="spellStart"/>
      <w:r w:rsidR="00FF1085">
        <w:t>not</w:t>
      </w:r>
      <w:proofErr w:type="spellEnd"/>
      <w:r w:rsidR="00FF1085">
        <w:t xml:space="preserve"> </w:t>
      </w:r>
      <w:proofErr w:type="spellStart"/>
      <w:r w:rsidR="00FF1085">
        <w:t>abbreviate</w:t>
      </w:r>
      <w:proofErr w:type="spellEnd"/>
      <w:r w:rsidR="00FF1085">
        <w:t xml:space="preserve"> </w:t>
      </w:r>
      <w:proofErr w:type="spellStart"/>
      <w:r w:rsidR="00FF1085">
        <w:t>journal</w:t>
      </w:r>
      <w:proofErr w:type="spellEnd"/>
      <w:r w:rsidR="00FF1085">
        <w:t xml:space="preserve"> </w:t>
      </w:r>
      <w:proofErr w:type="spellStart"/>
      <w:r w:rsidR="00FF1085">
        <w:t>titles</w:t>
      </w:r>
      <w:proofErr w:type="spellEnd"/>
      <w:r w:rsidR="00FF1085">
        <w:t xml:space="preserve">. </w:t>
      </w:r>
      <w:r>
        <w:t xml:space="preserve">Cite </w:t>
      </w:r>
      <w:proofErr w:type="spellStart"/>
      <w:r>
        <w:t>references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author’s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 date of </w:t>
      </w:r>
      <w:proofErr w:type="spellStart"/>
      <w:r>
        <w:t>publication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 xml:space="preserve"> (Murphy 1990, Jones and S</w:t>
      </w:r>
      <w:r w:rsidR="00FF1085">
        <w:t xml:space="preserve">mith 1989, Davis et al. 1999).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in </w:t>
      </w:r>
      <w:proofErr w:type="spellStart"/>
      <w:r>
        <w:t>alphabetical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(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below</w:t>
      </w:r>
      <w:proofErr w:type="spellEnd"/>
      <w:r>
        <w:t>).</w:t>
      </w:r>
    </w:p>
    <w:p w:rsidR="006705F4" w:rsidRDefault="006705F4" w:rsidP="006705F4">
      <w:r>
        <w:t xml:space="preserve">BOND, Stephen; WORTHING, Derek, 2016 – </w:t>
      </w:r>
      <w:proofErr w:type="spellStart"/>
      <w:r w:rsidRPr="006705F4">
        <w:rPr>
          <w:b/>
        </w:rPr>
        <w:t>Managing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Built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Heritage</w:t>
      </w:r>
      <w:proofErr w:type="spellEnd"/>
      <w:r w:rsidRPr="006705F4">
        <w:rPr>
          <w:b/>
        </w:rPr>
        <w:t xml:space="preserve">: </w:t>
      </w:r>
      <w:proofErr w:type="spellStart"/>
      <w:r w:rsidRPr="006705F4">
        <w:rPr>
          <w:b/>
        </w:rPr>
        <w:t>The</w:t>
      </w:r>
      <w:proofErr w:type="spellEnd"/>
      <w:r w:rsidRPr="006705F4">
        <w:rPr>
          <w:b/>
        </w:rPr>
        <w:t xml:space="preserve"> Role of Cultural </w:t>
      </w:r>
      <w:proofErr w:type="spellStart"/>
      <w:r w:rsidRPr="006705F4">
        <w:rPr>
          <w:b/>
        </w:rPr>
        <w:t>Values</w:t>
      </w:r>
      <w:proofErr w:type="spellEnd"/>
      <w:r w:rsidRPr="006705F4">
        <w:rPr>
          <w:b/>
        </w:rPr>
        <w:t xml:space="preserve"> and </w:t>
      </w:r>
      <w:proofErr w:type="spellStart"/>
      <w:r w:rsidRPr="006705F4">
        <w:rPr>
          <w:b/>
        </w:rPr>
        <w:t>Significance</w:t>
      </w:r>
      <w:proofErr w:type="spellEnd"/>
      <w:r>
        <w:t xml:space="preserve">. 2nd </w:t>
      </w:r>
      <w:proofErr w:type="spellStart"/>
      <w:r>
        <w:t>Edtion</w:t>
      </w:r>
      <w:proofErr w:type="spellEnd"/>
      <w:r>
        <w:t xml:space="preserve">. </w:t>
      </w:r>
      <w:proofErr w:type="spellStart"/>
      <w:r>
        <w:t>Wiley-Blacwell</w:t>
      </w:r>
      <w:proofErr w:type="spellEnd"/>
      <w:r>
        <w:t>, New Delhi.</w:t>
      </w:r>
    </w:p>
    <w:p w:rsidR="006705F4" w:rsidRDefault="006705F4" w:rsidP="006705F4">
      <w:r>
        <w:t xml:space="preserve">FERRETI, Valentina; BOTTERO, Marta; MONDINI, Giulio, 2014 – </w:t>
      </w:r>
      <w:proofErr w:type="spellStart"/>
      <w:r w:rsidRPr="006705F4">
        <w:rPr>
          <w:b/>
        </w:rPr>
        <w:t>Decision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making</w:t>
      </w:r>
      <w:proofErr w:type="spellEnd"/>
      <w:r w:rsidRPr="006705F4">
        <w:rPr>
          <w:b/>
        </w:rPr>
        <w:t xml:space="preserve"> and cultural </w:t>
      </w:r>
      <w:proofErr w:type="spellStart"/>
      <w:r w:rsidRPr="006705F4">
        <w:rPr>
          <w:b/>
        </w:rPr>
        <w:t>heritage</w:t>
      </w:r>
      <w:proofErr w:type="spellEnd"/>
      <w:r w:rsidRPr="006705F4">
        <w:rPr>
          <w:b/>
        </w:rPr>
        <w:t xml:space="preserve">: </w:t>
      </w:r>
      <w:proofErr w:type="spellStart"/>
      <w:r w:rsidRPr="006705F4">
        <w:rPr>
          <w:b/>
        </w:rPr>
        <w:t>An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application</w:t>
      </w:r>
      <w:proofErr w:type="spellEnd"/>
      <w:r w:rsidRPr="006705F4">
        <w:rPr>
          <w:b/>
        </w:rPr>
        <w:t xml:space="preserve"> of </w:t>
      </w:r>
      <w:proofErr w:type="spellStart"/>
      <w:r w:rsidRPr="006705F4">
        <w:rPr>
          <w:b/>
        </w:rPr>
        <w:t>the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Multi-Attribute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Value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Theory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for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the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reuse</w:t>
      </w:r>
      <w:proofErr w:type="spellEnd"/>
      <w:r w:rsidRPr="006705F4">
        <w:rPr>
          <w:b/>
        </w:rPr>
        <w:t xml:space="preserve"> of </w:t>
      </w:r>
      <w:proofErr w:type="spellStart"/>
      <w:r w:rsidRPr="006705F4">
        <w:rPr>
          <w:b/>
        </w:rPr>
        <w:t>historical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buildings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of Cultural </w:t>
      </w:r>
      <w:proofErr w:type="spellStart"/>
      <w:r>
        <w:t>Heritage</w:t>
      </w:r>
      <w:proofErr w:type="spellEnd"/>
      <w:r>
        <w:t>, 15 (6), 644-655. doi.org/10.1016/j.culher.2013.12.007</w:t>
      </w:r>
    </w:p>
    <w:p w:rsidR="006705F4" w:rsidRDefault="006705F4" w:rsidP="006705F4">
      <w:r>
        <w:t xml:space="preserve">GOLINELLI, Gaetano M. (Ed.), 2014 – </w:t>
      </w:r>
      <w:r w:rsidRPr="006705F4">
        <w:rPr>
          <w:b/>
        </w:rPr>
        <w:t xml:space="preserve">Cultural </w:t>
      </w:r>
      <w:proofErr w:type="spellStart"/>
      <w:r w:rsidRPr="006705F4">
        <w:rPr>
          <w:b/>
        </w:rPr>
        <w:t>Heritage</w:t>
      </w:r>
      <w:proofErr w:type="spellEnd"/>
      <w:r w:rsidRPr="006705F4">
        <w:rPr>
          <w:b/>
        </w:rPr>
        <w:t xml:space="preserve"> and </w:t>
      </w:r>
      <w:proofErr w:type="spellStart"/>
      <w:r w:rsidRPr="006705F4">
        <w:rPr>
          <w:b/>
        </w:rPr>
        <w:t>Value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Creation</w:t>
      </w:r>
      <w:proofErr w:type="spellEnd"/>
      <w:r w:rsidRPr="006705F4">
        <w:rPr>
          <w:b/>
        </w:rPr>
        <w:t xml:space="preserve">: </w:t>
      </w:r>
      <w:proofErr w:type="spellStart"/>
      <w:r w:rsidRPr="006705F4">
        <w:rPr>
          <w:b/>
        </w:rPr>
        <w:t>Towards</w:t>
      </w:r>
      <w:proofErr w:type="spellEnd"/>
      <w:r w:rsidRPr="006705F4">
        <w:rPr>
          <w:b/>
        </w:rPr>
        <w:t xml:space="preserve"> New </w:t>
      </w:r>
      <w:proofErr w:type="spellStart"/>
      <w:r w:rsidRPr="006705F4">
        <w:rPr>
          <w:b/>
        </w:rPr>
        <w:t>Pathways</w:t>
      </w:r>
      <w:proofErr w:type="spellEnd"/>
      <w:r>
        <w:t xml:space="preserve">. </w:t>
      </w:r>
      <w:proofErr w:type="spellStart"/>
      <w:r>
        <w:t>Springer</w:t>
      </w:r>
      <w:proofErr w:type="spellEnd"/>
      <w:r>
        <w:t xml:space="preserve">, New York. </w:t>
      </w:r>
      <w:proofErr w:type="spellStart"/>
      <w:proofErr w:type="gramStart"/>
      <w:r>
        <w:t>doi</w:t>
      </w:r>
      <w:proofErr w:type="spellEnd"/>
      <w:proofErr w:type="gramEnd"/>
      <w:r>
        <w:t xml:space="preserve"> 10.1007/978-3-319-08527-2</w:t>
      </w:r>
    </w:p>
    <w:p w:rsidR="006705F4" w:rsidRDefault="006705F4" w:rsidP="006705F4">
      <w:r>
        <w:t>LAENEN, Marc</w:t>
      </w:r>
      <w:r w:rsidR="00E72A36">
        <w:t>, 2008</w:t>
      </w:r>
      <w:r>
        <w:t xml:space="preserve"> – </w:t>
      </w:r>
      <w:proofErr w:type="spellStart"/>
      <w:r w:rsidRPr="006705F4">
        <w:rPr>
          <w:b/>
        </w:rPr>
        <w:t>Reflections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on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Heritage</w:t>
      </w:r>
      <w:proofErr w:type="spellEnd"/>
      <w:r w:rsidRPr="006705F4">
        <w:rPr>
          <w:b/>
        </w:rPr>
        <w:t xml:space="preserve"> </w:t>
      </w:r>
      <w:proofErr w:type="spellStart"/>
      <w:r w:rsidRPr="006705F4">
        <w:rPr>
          <w:b/>
        </w:rPr>
        <w:t>Values</w:t>
      </w:r>
      <w:proofErr w:type="spellEnd"/>
      <w:r>
        <w:t xml:space="preserve">. In: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Conference</w:t>
      </w:r>
      <w:proofErr w:type="spellEnd"/>
      <w:r>
        <w:t xml:space="preserve"> - </w:t>
      </w:r>
      <w:proofErr w:type="spellStart"/>
      <w:r>
        <w:t>Values</w:t>
      </w:r>
      <w:proofErr w:type="spellEnd"/>
      <w:r>
        <w:t xml:space="preserve"> and </w:t>
      </w:r>
      <w:proofErr w:type="spellStart"/>
      <w:r>
        <w:t>Criteria</w:t>
      </w:r>
      <w:proofErr w:type="spellEnd"/>
      <w:r>
        <w:t xml:space="preserve"> in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. Florence, </w:t>
      </w:r>
      <w:proofErr w:type="spellStart"/>
      <w:r>
        <w:t>Italy</w:t>
      </w:r>
      <w:proofErr w:type="spellEnd"/>
      <w:r>
        <w:t xml:space="preserve">, 103-110. </w:t>
      </w:r>
      <w:proofErr w:type="spellStart"/>
      <w:r>
        <w:t>Edizioni</w:t>
      </w:r>
      <w:proofErr w:type="spellEnd"/>
      <w:r>
        <w:t xml:space="preserve"> </w:t>
      </w:r>
      <w:proofErr w:type="spellStart"/>
      <w:r>
        <w:t>Polistampa</w:t>
      </w:r>
      <w:proofErr w:type="spellEnd"/>
      <w:r>
        <w:t xml:space="preserve">, </w:t>
      </w:r>
      <w:proofErr w:type="spellStart"/>
      <w:r>
        <w:t>Firenze</w:t>
      </w:r>
      <w:proofErr w:type="spellEnd"/>
      <w:r>
        <w:t>.</w:t>
      </w:r>
    </w:p>
    <w:sectPr w:rsidR="006705F4" w:rsidSect="003969A3"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  <w:numStart w:val="2"/>
      </w:footnotePr>
      <w:endnotePr>
        <w:numFmt w:val="decimal"/>
      </w:endnotePr>
      <w:type w:val="continuous"/>
      <w:pgSz w:w="9979" w:h="14175" w:code="331"/>
      <w:pgMar w:top="1134" w:right="1134" w:bottom="1134" w:left="1134" w:header="45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9A" w:rsidRDefault="00261A9A" w:rsidP="007673A1">
      <w:pPr>
        <w:pStyle w:val="Rodap"/>
        <w:rPr>
          <w:lang w:val="en-US"/>
        </w:rPr>
      </w:pPr>
    </w:p>
  </w:endnote>
  <w:endnote w:type="continuationSeparator" w:id="0">
    <w:p w:rsidR="00261A9A" w:rsidRDefault="00261A9A">
      <w:r>
        <w:continuationSeparator/>
      </w:r>
    </w:p>
  </w:endnote>
  <w:endnote w:type="continuationNotice" w:id="1">
    <w:p w:rsidR="00261A9A" w:rsidRDefault="00261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A3" w:rsidRDefault="003969A3" w:rsidP="007673A1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091673" w:rsidRPr="00091673">
      <w:rPr>
        <w:noProof/>
        <w:lang w:val="pt-PT"/>
      </w:rPr>
      <w:t>2</w:t>
    </w:r>
    <w:r>
      <w:fldChar w:fldCharType="end"/>
    </w:r>
    <w:r w:rsidR="007673A1">
      <w:tab/>
    </w:r>
    <w:proofErr w:type="spellStart"/>
    <w:r w:rsidR="007673A1">
      <w:t>Lisbon</w:t>
    </w:r>
    <w:proofErr w:type="spellEnd"/>
    <w:r w:rsidR="007673A1">
      <w:t xml:space="preserve"> </w:t>
    </w:r>
    <w:r w:rsidR="007673A1">
      <w:rPr>
        <w:rFonts w:cs="Arial"/>
      </w:rPr>
      <w:t>│</w:t>
    </w:r>
    <w:r w:rsidR="007673A1">
      <w:t xml:space="preserve"> LNEC </w:t>
    </w:r>
    <w:r w:rsidR="007673A1">
      <w:rPr>
        <w:rFonts w:cs="Arial"/>
      </w:rPr>
      <w:t>│</w:t>
    </w:r>
    <w:r w:rsidR="007673A1">
      <w:t xml:space="preserve"> </w:t>
    </w:r>
    <w:proofErr w:type="spellStart"/>
    <w:r w:rsidR="007673A1">
      <w:t>May</w:t>
    </w:r>
    <w:proofErr w:type="spellEnd"/>
    <w:r w:rsidR="007673A1">
      <w:t xml:space="preserve"> 29-30,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A3" w:rsidRDefault="007673A1" w:rsidP="007673A1">
    <w:pPr>
      <w:pStyle w:val="Rodap"/>
    </w:pPr>
    <w:proofErr w:type="spellStart"/>
    <w:r w:rsidRPr="007673A1">
      <w:t>Intangibility</w:t>
    </w:r>
    <w:proofErr w:type="spellEnd"/>
    <w:r w:rsidRPr="007673A1">
      <w:t xml:space="preserve"> </w:t>
    </w:r>
    <w:proofErr w:type="spellStart"/>
    <w:r w:rsidRPr="007673A1">
      <w:t>Matters</w:t>
    </w:r>
    <w:proofErr w:type="spellEnd"/>
    <w:r>
      <w:t xml:space="preserve">: </w:t>
    </w:r>
    <w:r w:rsidRPr="007673A1">
      <w:t xml:space="preserve">International </w:t>
    </w:r>
    <w:proofErr w:type="spellStart"/>
    <w:r w:rsidRPr="007673A1">
      <w:t>Conference</w:t>
    </w:r>
    <w:proofErr w:type="spellEnd"/>
    <w:r w:rsidRPr="007673A1">
      <w:t xml:space="preserve"> </w:t>
    </w:r>
    <w:proofErr w:type="spellStart"/>
    <w:r w:rsidRPr="007673A1">
      <w:t>on</w:t>
    </w:r>
    <w:proofErr w:type="spellEnd"/>
    <w:r w:rsidRPr="007673A1">
      <w:t xml:space="preserve"> </w:t>
    </w:r>
    <w:proofErr w:type="spellStart"/>
    <w:r w:rsidRPr="007673A1">
      <w:t>the</w:t>
    </w:r>
    <w:proofErr w:type="spellEnd"/>
    <w:r w:rsidRPr="007673A1">
      <w:t xml:space="preserve"> </w:t>
    </w:r>
    <w:proofErr w:type="spellStart"/>
    <w:r w:rsidRPr="007673A1">
      <w:t>values</w:t>
    </w:r>
    <w:proofErr w:type="spellEnd"/>
    <w:r w:rsidRPr="007673A1">
      <w:t xml:space="preserve"> of tangible </w:t>
    </w:r>
    <w:proofErr w:type="spellStart"/>
    <w:r w:rsidRPr="007673A1">
      <w:t>heritage</w:t>
    </w:r>
    <w:proofErr w:type="spellEnd"/>
    <w:r>
      <w:tab/>
    </w:r>
    <w:r w:rsidR="003969A3">
      <w:fldChar w:fldCharType="begin"/>
    </w:r>
    <w:r w:rsidR="003969A3">
      <w:instrText>PAGE   \* MERGEFORMAT</w:instrText>
    </w:r>
    <w:r w:rsidR="003969A3">
      <w:fldChar w:fldCharType="separate"/>
    </w:r>
    <w:r w:rsidR="00091673" w:rsidRPr="00091673">
      <w:rPr>
        <w:noProof/>
        <w:lang w:val="pt-PT"/>
      </w:rPr>
      <w:t>1</w:t>
    </w:r>
    <w:r w:rsidR="003969A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A4" w:rsidRDefault="00F410A4"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87084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9A" w:rsidRDefault="00261A9A">
      <w:r>
        <w:separator/>
      </w:r>
    </w:p>
  </w:footnote>
  <w:footnote w:type="continuationSeparator" w:id="0">
    <w:p w:rsidR="00261A9A" w:rsidRDefault="0026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BA" w:rsidRDefault="004537BA" w:rsidP="00162FD7">
    <w:pP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428"/>
    <w:multiLevelType w:val="hybridMultilevel"/>
    <w:tmpl w:val="ABBE1F30"/>
    <w:lvl w:ilvl="0" w:tplc="6E0E6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3716"/>
    <w:multiLevelType w:val="hybridMultilevel"/>
    <w:tmpl w:val="98883FD2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5D421A4"/>
    <w:multiLevelType w:val="multilevel"/>
    <w:tmpl w:val="E2C42A3C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2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Fmt w:val="chicago"/>
    <w:numStart w:val="2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69"/>
    <w:rsid w:val="0002051D"/>
    <w:rsid w:val="00080043"/>
    <w:rsid w:val="000821AB"/>
    <w:rsid w:val="00091673"/>
    <w:rsid w:val="000A11F2"/>
    <w:rsid w:val="000C0C25"/>
    <w:rsid w:val="000C12EF"/>
    <w:rsid w:val="000D6B9D"/>
    <w:rsid w:val="000F2D72"/>
    <w:rsid w:val="000F531B"/>
    <w:rsid w:val="0010462E"/>
    <w:rsid w:val="001107D8"/>
    <w:rsid w:val="00124869"/>
    <w:rsid w:val="00147C17"/>
    <w:rsid w:val="00162FD7"/>
    <w:rsid w:val="00165E33"/>
    <w:rsid w:val="00197D62"/>
    <w:rsid w:val="001A7A09"/>
    <w:rsid w:val="002047E4"/>
    <w:rsid w:val="00213BBE"/>
    <w:rsid w:val="00234D16"/>
    <w:rsid w:val="002570CF"/>
    <w:rsid w:val="00261A9A"/>
    <w:rsid w:val="00273B9A"/>
    <w:rsid w:val="00281165"/>
    <w:rsid w:val="002F1D72"/>
    <w:rsid w:val="00312394"/>
    <w:rsid w:val="00342432"/>
    <w:rsid w:val="0034668A"/>
    <w:rsid w:val="003769C0"/>
    <w:rsid w:val="003969A3"/>
    <w:rsid w:val="003A2C0B"/>
    <w:rsid w:val="003C2C28"/>
    <w:rsid w:val="004537BA"/>
    <w:rsid w:val="0048613E"/>
    <w:rsid w:val="00487E69"/>
    <w:rsid w:val="004C34A0"/>
    <w:rsid w:val="004E6F4B"/>
    <w:rsid w:val="0052530D"/>
    <w:rsid w:val="00535552"/>
    <w:rsid w:val="00554B01"/>
    <w:rsid w:val="005A1367"/>
    <w:rsid w:val="005E0128"/>
    <w:rsid w:val="005F62B9"/>
    <w:rsid w:val="006705F4"/>
    <w:rsid w:val="00677DD8"/>
    <w:rsid w:val="006B7DAC"/>
    <w:rsid w:val="007042FB"/>
    <w:rsid w:val="007201E0"/>
    <w:rsid w:val="00753E6D"/>
    <w:rsid w:val="007673A1"/>
    <w:rsid w:val="007D2F7A"/>
    <w:rsid w:val="007F1BB3"/>
    <w:rsid w:val="00812DFF"/>
    <w:rsid w:val="00871FCA"/>
    <w:rsid w:val="008806A7"/>
    <w:rsid w:val="00884DDA"/>
    <w:rsid w:val="008A7A17"/>
    <w:rsid w:val="008D44A1"/>
    <w:rsid w:val="008E6D59"/>
    <w:rsid w:val="00911A90"/>
    <w:rsid w:val="0092636F"/>
    <w:rsid w:val="009268EC"/>
    <w:rsid w:val="00935CF9"/>
    <w:rsid w:val="00945211"/>
    <w:rsid w:val="00954602"/>
    <w:rsid w:val="00980E6B"/>
    <w:rsid w:val="009A1FE9"/>
    <w:rsid w:val="009F7050"/>
    <w:rsid w:val="00A14FF6"/>
    <w:rsid w:val="00A87084"/>
    <w:rsid w:val="00AA1EE1"/>
    <w:rsid w:val="00AF7704"/>
    <w:rsid w:val="00B5320E"/>
    <w:rsid w:val="00B8613F"/>
    <w:rsid w:val="00B92C31"/>
    <w:rsid w:val="00BC7DAA"/>
    <w:rsid w:val="00BF53D3"/>
    <w:rsid w:val="00C5738C"/>
    <w:rsid w:val="00C61864"/>
    <w:rsid w:val="00C6536C"/>
    <w:rsid w:val="00C87160"/>
    <w:rsid w:val="00CC3681"/>
    <w:rsid w:val="00CD4F2A"/>
    <w:rsid w:val="00CE4766"/>
    <w:rsid w:val="00CF667E"/>
    <w:rsid w:val="00D2322B"/>
    <w:rsid w:val="00D367DB"/>
    <w:rsid w:val="00DC4CFA"/>
    <w:rsid w:val="00DC59C0"/>
    <w:rsid w:val="00E11D8B"/>
    <w:rsid w:val="00E24C4E"/>
    <w:rsid w:val="00E45C68"/>
    <w:rsid w:val="00E72A36"/>
    <w:rsid w:val="00EA1A6C"/>
    <w:rsid w:val="00EB08C0"/>
    <w:rsid w:val="00F27CD6"/>
    <w:rsid w:val="00F304AB"/>
    <w:rsid w:val="00F410A4"/>
    <w:rsid w:val="00F76B13"/>
    <w:rsid w:val="00FD24EF"/>
    <w:rsid w:val="00FE60F2"/>
    <w:rsid w:val="00FF1085"/>
    <w:rsid w:val="00FF4863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0E"/>
    <w:pPr>
      <w:widowControl w:val="0"/>
      <w:spacing w:after="120"/>
      <w:jc w:val="both"/>
    </w:pPr>
    <w:rPr>
      <w:rFonts w:ascii="Arial" w:hAnsi="Arial"/>
      <w:lang w:val="es-ES_tradnl" w:eastAsia="es-ES"/>
    </w:rPr>
  </w:style>
  <w:style w:type="paragraph" w:styleId="Cabealho1">
    <w:name w:val="heading 1"/>
    <w:basedOn w:val="Cabealho11"/>
    <w:next w:val="Normal"/>
    <w:link w:val="Cabealho1Carcter"/>
    <w:qFormat/>
    <w:rsid w:val="00FD24EF"/>
    <w:pPr>
      <w:keepNext/>
      <w:spacing w:before="480"/>
      <w:ind w:left="431" w:hanging="431"/>
      <w:jc w:val="left"/>
      <w:outlineLvl w:val="0"/>
    </w:pPr>
    <w:rPr>
      <w:b/>
      <w:caps/>
      <w:sz w:val="24"/>
    </w:rPr>
  </w:style>
  <w:style w:type="paragraph" w:styleId="Cabealho2">
    <w:name w:val="heading 2"/>
    <w:basedOn w:val="Cabealho22"/>
    <w:next w:val="Normal"/>
    <w:link w:val="Cabealho2Carcter"/>
    <w:qFormat/>
    <w:rsid w:val="00D367DB"/>
    <w:pPr>
      <w:keepNext/>
      <w:spacing w:before="360"/>
      <w:ind w:left="578" w:hanging="578"/>
      <w:jc w:val="left"/>
      <w:outlineLvl w:val="1"/>
    </w:pPr>
    <w:rPr>
      <w:b/>
      <w:caps/>
      <w:color w:val="595959"/>
    </w:rPr>
  </w:style>
  <w:style w:type="paragraph" w:styleId="Cabealho3">
    <w:name w:val="heading 3"/>
    <w:basedOn w:val="Cabealho31"/>
    <w:next w:val="Normal"/>
    <w:link w:val="Cabealho3Carcter"/>
    <w:qFormat/>
    <w:rsid w:val="00FF1085"/>
    <w:pPr>
      <w:keepNext/>
      <w:spacing w:before="240"/>
      <w:jc w:val="left"/>
      <w:outlineLvl w:val="2"/>
    </w:pPr>
  </w:style>
  <w:style w:type="paragraph" w:styleId="Cabealho4">
    <w:name w:val="heading 4"/>
    <w:basedOn w:val="Normal"/>
    <w:next w:val="Normal"/>
    <w:qFormat/>
    <w:rsid w:val="00FD24EF"/>
    <w:pPr>
      <w:keepNext/>
      <w:spacing w:before="360" w:after="0"/>
      <w:jc w:val="left"/>
      <w:outlineLvl w:val="3"/>
    </w:pPr>
    <w:rPr>
      <w:b/>
      <w:caps/>
    </w:rPr>
  </w:style>
  <w:style w:type="paragraph" w:styleId="Cabealho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semiHidden/>
    <w:qFormat/>
    <w:pPr>
      <w:spacing w:before="240" w:after="60"/>
      <w:outlineLvl w:val="6"/>
    </w:pPr>
  </w:style>
  <w:style w:type="paragraph" w:styleId="Cabealho8">
    <w:name w:val="heading 8"/>
    <w:basedOn w:val="Normal"/>
    <w:next w:val="Normal"/>
    <w:semiHidden/>
    <w:qFormat/>
    <w:pPr>
      <w:spacing w:before="240" w:after="60"/>
      <w:outlineLvl w:val="7"/>
    </w:pPr>
    <w:rPr>
      <w:i/>
    </w:rPr>
  </w:style>
  <w:style w:type="paragraph" w:styleId="Cabealho9">
    <w:name w:val="heading 9"/>
    <w:basedOn w:val="Normal"/>
    <w:next w:val="Normal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visitada">
    <w:name w:val="FollowedHyperlink"/>
    <w:semiHidden/>
    <w:rPr>
      <w:rFonts w:ascii="Times New Roman" w:hAnsi="Times New Roman"/>
      <w:noProof/>
      <w:color w:val="000000"/>
      <w:sz w:val="24"/>
      <w:u w:val="none"/>
    </w:rPr>
  </w:style>
  <w:style w:type="character" w:styleId="Refdenotaderodap">
    <w:name w:val="footnote reference"/>
    <w:semiHidden/>
    <w:rPr>
      <w:noProof w:val="0"/>
      <w:vertAlign w:val="superscript"/>
      <w:lang w:val="es-ES_tradnl"/>
    </w:rPr>
  </w:style>
  <w:style w:type="character" w:styleId="Refdenotadefim">
    <w:name w:val="endnote reference"/>
    <w:semiHidden/>
    <w:rPr>
      <w:noProof w:val="0"/>
      <w:vertAlign w:val="superscript"/>
      <w:lang w:val="es-ES_tradnl"/>
    </w:rPr>
  </w:style>
  <w:style w:type="paragraph" w:styleId="Rodap">
    <w:name w:val="footer"/>
    <w:basedOn w:val="Normal"/>
    <w:link w:val="RodapCarcter"/>
    <w:uiPriority w:val="99"/>
    <w:rsid w:val="007673A1"/>
    <w:pPr>
      <w:tabs>
        <w:tab w:val="right" w:pos="7711"/>
      </w:tabs>
      <w:spacing w:after="0"/>
      <w:jc w:val="left"/>
    </w:pPr>
    <w:rPr>
      <w:color w:val="595959" w:themeColor="text1" w:themeTint="A6"/>
      <w:sz w:val="16"/>
    </w:rPr>
  </w:style>
  <w:style w:type="paragraph" w:customStyle="1" w:styleId="01-Keywords">
    <w:name w:val="01-Keywords"/>
    <w:basedOn w:val="Normal"/>
    <w:qFormat/>
    <w:rsid w:val="00213BBE"/>
    <w:pPr>
      <w:spacing w:before="240" w:after="360"/>
      <w:ind w:left="1134" w:hanging="1134"/>
    </w:pPr>
    <w:rPr>
      <w:spacing w:val="4"/>
      <w:sz w:val="18"/>
    </w:rPr>
  </w:style>
  <w:style w:type="paragraph" w:styleId="Legenda">
    <w:name w:val="caption"/>
    <w:basedOn w:val="Normal"/>
    <w:next w:val="Normal"/>
    <w:uiPriority w:val="35"/>
    <w:qFormat/>
    <w:rsid w:val="00AF7704"/>
    <w:pPr>
      <w:spacing w:before="240" w:after="240"/>
      <w:jc w:val="center"/>
    </w:pPr>
    <w:rPr>
      <w:b/>
      <w:bCs/>
      <w:sz w:val="18"/>
    </w:rPr>
  </w:style>
  <w:style w:type="character" w:customStyle="1" w:styleId="Cabealho1Carcter">
    <w:name w:val="Cabeçalho 1 Carácter"/>
    <w:link w:val="Cabealho1"/>
    <w:rsid w:val="00FD24EF"/>
    <w:rPr>
      <w:rFonts w:ascii="Arial" w:hAnsi="Arial"/>
      <w:b/>
      <w:caps/>
      <w:sz w:val="24"/>
      <w:lang w:val="es-ES_tradnl" w:eastAsia="es-E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abealho2Carcter">
    <w:name w:val="Cabeçalho 2 Carácter"/>
    <w:link w:val="Cabealho2"/>
    <w:rsid w:val="00D367DB"/>
    <w:rPr>
      <w:rFonts w:ascii="Arial" w:hAnsi="Arial"/>
      <w:b/>
      <w:caps/>
      <w:color w:val="595959"/>
      <w:lang w:val="es-ES_tradnl" w:eastAsia="es-ES"/>
    </w:rPr>
  </w:style>
  <w:style w:type="paragraph" w:styleId="Ttulo">
    <w:name w:val="Title"/>
    <w:next w:val="Normal"/>
    <w:link w:val="TtuloCarcter"/>
    <w:uiPriority w:val="10"/>
    <w:qFormat/>
    <w:rsid w:val="004C34A0"/>
    <w:pPr>
      <w:spacing w:after="480"/>
    </w:pPr>
    <w:rPr>
      <w:rFonts w:ascii="Arial" w:hAnsi="Arial"/>
      <w:caps/>
      <w:noProof/>
      <w:spacing w:val="4"/>
      <w:sz w:val="28"/>
      <w:lang w:val="en-US" w:eastAsia="en-US"/>
    </w:rPr>
  </w:style>
  <w:style w:type="paragraph" w:customStyle="1" w:styleId="01-Afiliation">
    <w:name w:val="01-Afiliation"/>
    <w:basedOn w:val="Normal"/>
    <w:rsid w:val="00753E6D"/>
    <w:pPr>
      <w:widowControl/>
      <w:spacing w:after="60"/>
      <w:ind w:left="567" w:right="567"/>
      <w:jc w:val="left"/>
    </w:pPr>
    <w:rPr>
      <w:sz w:val="16"/>
      <w:lang w:val="en-US" w:eastAsia="en-US"/>
    </w:rPr>
  </w:style>
  <w:style w:type="character" w:customStyle="1" w:styleId="TtuloCarcter">
    <w:name w:val="Título Carácter"/>
    <w:link w:val="Ttulo"/>
    <w:uiPriority w:val="10"/>
    <w:rsid w:val="004C34A0"/>
    <w:rPr>
      <w:rFonts w:ascii="Arial" w:hAnsi="Arial"/>
      <w:caps/>
      <w:noProof/>
      <w:spacing w:val="4"/>
      <w:sz w:val="28"/>
      <w:lang w:val="en-US" w:eastAsia="en-US"/>
    </w:rPr>
  </w:style>
  <w:style w:type="character" w:customStyle="1" w:styleId="RodapCarcter">
    <w:name w:val="Rodapé Carácter"/>
    <w:link w:val="Rodap"/>
    <w:uiPriority w:val="99"/>
    <w:rsid w:val="007673A1"/>
    <w:rPr>
      <w:rFonts w:ascii="Arial" w:hAnsi="Arial"/>
      <w:color w:val="595959" w:themeColor="text1" w:themeTint="A6"/>
      <w:sz w:val="16"/>
      <w:lang w:val="es-ES_tradnl" w:eastAsia="es-ES"/>
    </w:rPr>
  </w:style>
  <w:style w:type="character" w:customStyle="1" w:styleId="CabealhoCarcter">
    <w:name w:val="Cabeçalho Carácter"/>
    <w:link w:val="Cabealho"/>
    <w:rsid w:val="00F27CD6"/>
    <w:rPr>
      <w:rFonts w:ascii="Arial" w:hAnsi="Arial"/>
      <w:lang w:val="es-ES_tradnl" w:eastAsia="es-ES"/>
    </w:rPr>
  </w:style>
  <w:style w:type="character" w:styleId="Hiperligao">
    <w:name w:val="Hyperlink"/>
    <w:semiHidden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character" w:styleId="Nmerodepgina">
    <w:name w:val="page number"/>
    <w:basedOn w:val="Tipodeletrapredefinidodopargrafo"/>
    <w:semiHidden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paragraph" w:customStyle="1" w:styleId="01-Authors">
    <w:name w:val="01-Authors"/>
    <w:basedOn w:val="Normal"/>
    <w:next w:val="01-Afiliation"/>
    <w:rsid w:val="00753E6D"/>
    <w:pPr>
      <w:widowControl/>
      <w:spacing w:after="240"/>
      <w:ind w:left="567" w:right="567"/>
      <w:jc w:val="left"/>
      <w:outlineLvl w:val="0"/>
    </w:pPr>
    <w:rPr>
      <w:b/>
      <w:sz w:val="18"/>
      <w:lang w:val="en-US"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35CF9"/>
  </w:style>
  <w:style w:type="character" w:customStyle="1" w:styleId="TextodenotaderodapCarcter">
    <w:name w:val="Texto de nota de rodapé Carácter"/>
    <w:link w:val="Textodenotaderodap"/>
    <w:uiPriority w:val="99"/>
    <w:semiHidden/>
    <w:rsid w:val="00935CF9"/>
    <w:rPr>
      <w:lang w:val="es-ES_tradnl" w:eastAsia="es-E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0C0C25"/>
  </w:style>
  <w:style w:type="character" w:customStyle="1" w:styleId="TextodenotadefimCarcter">
    <w:name w:val="Texto de nota de fim Carácter"/>
    <w:link w:val="Textodenotadefim"/>
    <w:uiPriority w:val="99"/>
    <w:semiHidden/>
    <w:rsid w:val="000C0C25"/>
    <w:rPr>
      <w:lang w:val="es-ES_tradnl"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573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5738C"/>
    <w:rPr>
      <w:rFonts w:ascii="Tahoma" w:hAnsi="Tahoma" w:cs="Tahoma"/>
      <w:sz w:val="16"/>
      <w:szCs w:val="16"/>
      <w:lang w:val="es-ES_tradnl" w:eastAsia="es-ES"/>
    </w:rPr>
  </w:style>
  <w:style w:type="paragraph" w:customStyle="1" w:styleId="Cabealho11">
    <w:name w:val="Cabeçalho 11"/>
    <w:basedOn w:val="Normal"/>
    <w:semiHidden/>
    <w:rsid w:val="00342432"/>
    <w:pPr>
      <w:numPr>
        <w:numId w:val="2"/>
      </w:numPr>
    </w:pPr>
  </w:style>
  <w:style w:type="paragraph" w:customStyle="1" w:styleId="Cabealho22">
    <w:name w:val="Cabeçalho 22"/>
    <w:basedOn w:val="Normal"/>
    <w:semiHidden/>
    <w:rsid w:val="00342432"/>
    <w:pPr>
      <w:numPr>
        <w:ilvl w:val="1"/>
        <w:numId w:val="2"/>
      </w:numPr>
    </w:pPr>
  </w:style>
  <w:style w:type="paragraph" w:customStyle="1" w:styleId="Cabealho31">
    <w:name w:val="Cabeçalho 31"/>
    <w:basedOn w:val="Normal"/>
    <w:link w:val="Heading3Carcter"/>
    <w:semiHidden/>
    <w:rsid w:val="00342432"/>
    <w:pPr>
      <w:numPr>
        <w:ilvl w:val="2"/>
        <w:numId w:val="2"/>
      </w:numPr>
    </w:pPr>
  </w:style>
  <w:style w:type="paragraph" w:customStyle="1" w:styleId="Cabealho41">
    <w:name w:val="Cabeçalho 41"/>
    <w:basedOn w:val="Normal"/>
    <w:semiHidden/>
    <w:rsid w:val="00342432"/>
    <w:pPr>
      <w:numPr>
        <w:ilvl w:val="3"/>
        <w:numId w:val="2"/>
      </w:numPr>
    </w:pPr>
  </w:style>
  <w:style w:type="paragraph" w:customStyle="1" w:styleId="Cabealho51">
    <w:name w:val="Cabeçalho 51"/>
    <w:basedOn w:val="Normal"/>
    <w:semiHidden/>
    <w:rsid w:val="00342432"/>
    <w:pPr>
      <w:numPr>
        <w:ilvl w:val="4"/>
        <w:numId w:val="2"/>
      </w:numPr>
    </w:pPr>
  </w:style>
  <w:style w:type="paragraph" w:customStyle="1" w:styleId="Cabealho61">
    <w:name w:val="Cabeçalho 61"/>
    <w:basedOn w:val="Normal"/>
    <w:semiHidden/>
    <w:rsid w:val="00342432"/>
    <w:pPr>
      <w:numPr>
        <w:ilvl w:val="5"/>
        <w:numId w:val="2"/>
      </w:numPr>
    </w:pPr>
  </w:style>
  <w:style w:type="paragraph" w:customStyle="1" w:styleId="Cabealho71">
    <w:name w:val="Cabeçalho 71"/>
    <w:basedOn w:val="Normal"/>
    <w:semiHidden/>
    <w:rsid w:val="00342432"/>
    <w:pPr>
      <w:numPr>
        <w:ilvl w:val="6"/>
        <w:numId w:val="2"/>
      </w:numPr>
    </w:pPr>
  </w:style>
  <w:style w:type="paragraph" w:customStyle="1" w:styleId="Cabealho81">
    <w:name w:val="Cabeçalho 81"/>
    <w:basedOn w:val="Normal"/>
    <w:semiHidden/>
    <w:rsid w:val="00342432"/>
    <w:pPr>
      <w:numPr>
        <w:ilvl w:val="7"/>
        <w:numId w:val="2"/>
      </w:numPr>
    </w:pPr>
  </w:style>
  <w:style w:type="paragraph" w:customStyle="1" w:styleId="Cabealho91">
    <w:name w:val="Cabeçalho 91"/>
    <w:basedOn w:val="Normal"/>
    <w:semiHidden/>
    <w:rsid w:val="00342432"/>
    <w:pPr>
      <w:numPr>
        <w:ilvl w:val="8"/>
        <w:numId w:val="2"/>
      </w:numPr>
    </w:pPr>
  </w:style>
  <w:style w:type="character" w:customStyle="1" w:styleId="Heading3Carcter">
    <w:name w:val="Heading 3 Carácter"/>
    <w:link w:val="Cabealho31"/>
    <w:semiHidden/>
    <w:rsid w:val="00F27CD6"/>
    <w:rPr>
      <w:rFonts w:ascii="Arial" w:hAnsi="Arial"/>
      <w:lang w:val="es-ES_tradnl" w:eastAsia="es-ES"/>
    </w:rPr>
  </w:style>
  <w:style w:type="character" w:customStyle="1" w:styleId="Cabealho3Carcter">
    <w:name w:val="Cabeçalho 3 Carácter"/>
    <w:link w:val="Cabealho3"/>
    <w:rsid w:val="00FF1085"/>
    <w:rPr>
      <w:rFonts w:ascii="Arial" w:hAnsi="Arial"/>
      <w:lang w:val="es-ES_tradnl" w:eastAsia="es-ES"/>
    </w:rPr>
  </w:style>
  <w:style w:type="paragraph" w:customStyle="1" w:styleId="02-Tabletext">
    <w:name w:val="02-Table text"/>
    <w:basedOn w:val="Normal"/>
    <w:qFormat/>
    <w:rsid w:val="00AF7704"/>
    <w:pPr>
      <w:spacing w:after="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0E"/>
    <w:pPr>
      <w:widowControl w:val="0"/>
      <w:spacing w:after="120"/>
      <w:jc w:val="both"/>
    </w:pPr>
    <w:rPr>
      <w:rFonts w:ascii="Arial" w:hAnsi="Arial"/>
      <w:lang w:val="es-ES_tradnl" w:eastAsia="es-ES"/>
    </w:rPr>
  </w:style>
  <w:style w:type="paragraph" w:styleId="Cabealho1">
    <w:name w:val="heading 1"/>
    <w:basedOn w:val="Cabealho11"/>
    <w:next w:val="Normal"/>
    <w:link w:val="Cabealho1Carcter"/>
    <w:qFormat/>
    <w:rsid w:val="00FD24EF"/>
    <w:pPr>
      <w:keepNext/>
      <w:spacing w:before="480"/>
      <w:ind w:left="431" w:hanging="431"/>
      <w:jc w:val="left"/>
      <w:outlineLvl w:val="0"/>
    </w:pPr>
    <w:rPr>
      <w:b/>
      <w:caps/>
      <w:sz w:val="24"/>
    </w:rPr>
  </w:style>
  <w:style w:type="paragraph" w:styleId="Cabealho2">
    <w:name w:val="heading 2"/>
    <w:basedOn w:val="Cabealho22"/>
    <w:next w:val="Normal"/>
    <w:link w:val="Cabealho2Carcter"/>
    <w:qFormat/>
    <w:rsid w:val="00D367DB"/>
    <w:pPr>
      <w:keepNext/>
      <w:spacing w:before="360"/>
      <w:ind w:left="578" w:hanging="578"/>
      <w:jc w:val="left"/>
      <w:outlineLvl w:val="1"/>
    </w:pPr>
    <w:rPr>
      <w:b/>
      <w:caps/>
      <w:color w:val="595959"/>
    </w:rPr>
  </w:style>
  <w:style w:type="paragraph" w:styleId="Cabealho3">
    <w:name w:val="heading 3"/>
    <w:basedOn w:val="Cabealho31"/>
    <w:next w:val="Normal"/>
    <w:link w:val="Cabealho3Carcter"/>
    <w:qFormat/>
    <w:rsid w:val="00FF1085"/>
    <w:pPr>
      <w:keepNext/>
      <w:spacing w:before="240"/>
      <w:jc w:val="left"/>
      <w:outlineLvl w:val="2"/>
    </w:pPr>
  </w:style>
  <w:style w:type="paragraph" w:styleId="Cabealho4">
    <w:name w:val="heading 4"/>
    <w:basedOn w:val="Normal"/>
    <w:next w:val="Normal"/>
    <w:qFormat/>
    <w:rsid w:val="00FD24EF"/>
    <w:pPr>
      <w:keepNext/>
      <w:spacing w:before="360" w:after="0"/>
      <w:jc w:val="left"/>
      <w:outlineLvl w:val="3"/>
    </w:pPr>
    <w:rPr>
      <w:b/>
      <w:caps/>
    </w:rPr>
  </w:style>
  <w:style w:type="paragraph" w:styleId="Cabealho5">
    <w:name w:val="heading 5"/>
    <w:basedOn w:val="Normal"/>
    <w:next w:val="Normal"/>
    <w:semiHidden/>
    <w:qFormat/>
    <w:pPr>
      <w:spacing w:before="240" w:after="60"/>
      <w:outlineLvl w:val="4"/>
    </w:pPr>
    <w:rPr>
      <w:sz w:val="22"/>
    </w:rPr>
  </w:style>
  <w:style w:type="paragraph" w:styleId="Cabealho6">
    <w:name w:val="heading 6"/>
    <w:basedOn w:val="Normal"/>
    <w:next w:val="Normal"/>
    <w:semiHidden/>
    <w:qFormat/>
    <w:pPr>
      <w:spacing w:before="240" w:after="60"/>
      <w:outlineLvl w:val="5"/>
    </w:pPr>
    <w:rPr>
      <w:i/>
      <w:sz w:val="22"/>
    </w:rPr>
  </w:style>
  <w:style w:type="paragraph" w:styleId="Cabealho7">
    <w:name w:val="heading 7"/>
    <w:basedOn w:val="Normal"/>
    <w:next w:val="Normal"/>
    <w:semiHidden/>
    <w:qFormat/>
    <w:pPr>
      <w:spacing w:before="240" w:after="60"/>
      <w:outlineLvl w:val="6"/>
    </w:pPr>
  </w:style>
  <w:style w:type="paragraph" w:styleId="Cabealho8">
    <w:name w:val="heading 8"/>
    <w:basedOn w:val="Normal"/>
    <w:next w:val="Normal"/>
    <w:semiHidden/>
    <w:qFormat/>
    <w:pPr>
      <w:spacing w:before="240" w:after="60"/>
      <w:outlineLvl w:val="7"/>
    </w:pPr>
    <w:rPr>
      <w:i/>
    </w:rPr>
  </w:style>
  <w:style w:type="paragraph" w:styleId="Cabealho9">
    <w:name w:val="heading 9"/>
    <w:basedOn w:val="Normal"/>
    <w:next w:val="Normal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visitada">
    <w:name w:val="FollowedHyperlink"/>
    <w:semiHidden/>
    <w:rPr>
      <w:rFonts w:ascii="Times New Roman" w:hAnsi="Times New Roman"/>
      <w:noProof/>
      <w:color w:val="000000"/>
      <w:sz w:val="24"/>
      <w:u w:val="none"/>
    </w:rPr>
  </w:style>
  <w:style w:type="character" w:styleId="Refdenotaderodap">
    <w:name w:val="footnote reference"/>
    <w:semiHidden/>
    <w:rPr>
      <w:noProof w:val="0"/>
      <w:vertAlign w:val="superscript"/>
      <w:lang w:val="es-ES_tradnl"/>
    </w:rPr>
  </w:style>
  <w:style w:type="character" w:styleId="Refdenotadefim">
    <w:name w:val="endnote reference"/>
    <w:semiHidden/>
    <w:rPr>
      <w:noProof w:val="0"/>
      <w:vertAlign w:val="superscript"/>
      <w:lang w:val="es-ES_tradnl"/>
    </w:rPr>
  </w:style>
  <w:style w:type="paragraph" w:styleId="Rodap">
    <w:name w:val="footer"/>
    <w:basedOn w:val="Normal"/>
    <w:link w:val="RodapCarcter"/>
    <w:uiPriority w:val="99"/>
    <w:rsid w:val="007673A1"/>
    <w:pPr>
      <w:tabs>
        <w:tab w:val="right" w:pos="7711"/>
      </w:tabs>
      <w:spacing w:after="0"/>
      <w:jc w:val="left"/>
    </w:pPr>
    <w:rPr>
      <w:color w:val="595959" w:themeColor="text1" w:themeTint="A6"/>
      <w:sz w:val="16"/>
    </w:rPr>
  </w:style>
  <w:style w:type="paragraph" w:customStyle="1" w:styleId="01-Keywords">
    <w:name w:val="01-Keywords"/>
    <w:basedOn w:val="Normal"/>
    <w:qFormat/>
    <w:rsid w:val="00213BBE"/>
    <w:pPr>
      <w:spacing w:before="240" w:after="360"/>
      <w:ind w:left="1134" w:hanging="1134"/>
    </w:pPr>
    <w:rPr>
      <w:spacing w:val="4"/>
      <w:sz w:val="18"/>
    </w:rPr>
  </w:style>
  <w:style w:type="paragraph" w:styleId="Legenda">
    <w:name w:val="caption"/>
    <w:basedOn w:val="Normal"/>
    <w:next w:val="Normal"/>
    <w:uiPriority w:val="35"/>
    <w:qFormat/>
    <w:rsid w:val="00AF7704"/>
    <w:pPr>
      <w:spacing w:before="240" w:after="240"/>
      <w:jc w:val="center"/>
    </w:pPr>
    <w:rPr>
      <w:b/>
      <w:bCs/>
      <w:sz w:val="18"/>
    </w:rPr>
  </w:style>
  <w:style w:type="character" w:customStyle="1" w:styleId="Cabealho1Carcter">
    <w:name w:val="Cabeçalho 1 Carácter"/>
    <w:link w:val="Cabealho1"/>
    <w:rsid w:val="00FD24EF"/>
    <w:rPr>
      <w:rFonts w:ascii="Arial" w:hAnsi="Arial"/>
      <w:b/>
      <w:caps/>
      <w:sz w:val="24"/>
      <w:lang w:val="es-ES_tradnl" w:eastAsia="es-ES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Cabealho2Carcter">
    <w:name w:val="Cabeçalho 2 Carácter"/>
    <w:link w:val="Cabealho2"/>
    <w:rsid w:val="00D367DB"/>
    <w:rPr>
      <w:rFonts w:ascii="Arial" w:hAnsi="Arial"/>
      <w:b/>
      <w:caps/>
      <w:color w:val="595959"/>
      <w:lang w:val="es-ES_tradnl" w:eastAsia="es-ES"/>
    </w:rPr>
  </w:style>
  <w:style w:type="paragraph" w:styleId="Ttulo">
    <w:name w:val="Title"/>
    <w:next w:val="Normal"/>
    <w:link w:val="TtuloCarcter"/>
    <w:uiPriority w:val="10"/>
    <w:qFormat/>
    <w:rsid w:val="004C34A0"/>
    <w:pPr>
      <w:spacing w:after="480"/>
    </w:pPr>
    <w:rPr>
      <w:rFonts w:ascii="Arial" w:hAnsi="Arial"/>
      <w:caps/>
      <w:noProof/>
      <w:spacing w:val="4"/>
      <w:sz w:val="28"/>
      <w:lang w:val="en-US" w:eastAsia="en-US"/>
    </w:rPr>
  </w:style>
  <w:style w:type="paragraph" w:customStyle="1" w:styleId="01-Afiliation">
    <w:name w:val="01-Afiliation"/>
    <w:basedOn w:val="Normal"/>
    <w:rsid w:val="00753E6D"/>
    <w:pPr>
      <w:widowControl/>
      <w:spacing w:after="60"/>
      <w:ind w:left="567" w:right="567"/>
      <w:jc w:val="left"/>
    </w:pPr>
    <w:rPr>
      <w:sz w:val="16"/>
      <w:lang w:val="en-US" w:eastAsia="en-US"/>
    </w:rPr>
  </w:style>
  <w:style w:type="character" w:customStyle="1" w:styleId="TtuloCarcter">
    <w:name w:val="Título Carácter"/>
    <w:link w:val="Ttulo"/>
    <w:uiPriority w:val="10"/>
    <w:rsid w:val="004C34A0"/>
    <w:rPr>
      <w:rFonts w:ascii="Arial" w:hAnsi="Arial"/>
      <w:caps/>
      <w:noProof/>
      <w:spacing w:val="4"/>
      <w:sz w:val="28"/>
      <w:lang w:val="en-US" w:eastAsia="en-US"/>
    </w:rPr>
  </w:style>
  <w:style w:type="character" w:customStyle="1" w:styleId="RodapCarcter">
    <w:name w:val="Rodapé Carácter"/>
    <w:link w:val="Rodap"/>
    <w:uiPriority w:val="99"/>
    <w:rsid w:val="007673A1"/>
    <w:rPr>
      <w:rFonts w:ascii="Arial" w:hAnsi="Arial"/>
      <w:color w:val="595959" w:themeColor="text1" w:themeTint="A6"/>
      <w:sz w:val="16"/>
      <w:lang w:val="es-ES_tradnl" w:eastAsia="es-ES"/>
    </w:rPr>
  </w:style>
  <w:style w:type="character" w:customStyle="1" w:styleId="CabealhoCarcter">
    <w:name w:val="Cabeçalho Carácter"/>
    <w:link w:val="Cabealho"/>
    <w:rsid w:val="00F27CD6"/>
    <w:rPr>
      <w:rFonts w:ascii="Arial" w:hAnsi="Arial"/>
      <w:lang w:val="es-ES_tradnl" w:eastAsia="es-ES"/>
    </w:rPr>
  </w:style>
  <w:style w:type="character" w:styleId="Hiperligao">
    <w:name w:val="Hyperlink"/>
    <w:semiHidden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character" w:styleId="Nmerodepgina">
    <w:name w:val="page number"/>
    <w:basedOn w:val="Tipodeletrapredefinidodopargrafo"/>
    <w:semiHidden/>
  </w:style>
  <w:style w:type="paragraph" w:styleId="Cabealho">
    <w:name w:val="header"/>
    <w:basedOn w:val="Normal"/>
    <w:link w:val="CabealhoCarcter"/>
    <w:pPr>
      <w:tabs>
        <w:tab w:val="center" w:pos="4252"/>
        <w:tab w:val="right" w:pos="8504"/>
      </w:tabs>
    </w:pPr>
  </w:style>
  <w:style w:type="paragraph" w:customStyle="1" w:styleId="01-Authors">
    <w:name w:val="01-Authors"/>
    <w:basedOn w:val="Normal"/>
    <w:next w:val="01-Afiliation"/>
    <w:rsid w:val="00753E6D"/>
    <w:pPr>
      <w:widowControl/>
      <w:spacing w:after="240"/>
      <w:ind w:left="567" w:right="567"/>
      <w:jc w:val="left"/>
      <w:outlineLvl w:val="0"/>
    </w:pPr>
    <w:rPr>
      <w:b/>
      <w:sz w:val="18"/>
      <w:lang w:val="en-US"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35CF9"/>
  </w:style>
  <w:style w:type="character" w:customStyle="1" w:styleId="TextodenotaderodapCarcter">
    <w:name w:val="Texto de nota de rodapé Carácter"/>
    <w:link w:val="Textodenotaderodap"/>
    <w:uiPriority w:val="99"/>
    <w:semiHidden/>
    <w:rsid w:val="00935CF9"/>
    <w:rPr>
      <w:lang w:val="es-ES_tradnl" w:eastAsia="es-ES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0C0C25"/>
  </w:style>
  <w:style w:type="character" w:customStyle="1" w:styleId="TextodenotadefimCarcter">
    <w:name w:val="Texto de nota de fim Carácter"/>
    <w:link w:val="Textodenotadefim"/>
    <w:uiPriority w:val="99"/>
    <w:semiHidden/>
    <w:rsid w:val="000C0C25"/>
    <w:rPr>
      <w:lang w:val="es-ES_tradnl" w:eastAsia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573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5738C"/>
    <w:rPr>
      <w:rFonts w:ascii="Tahoma" w:hAnsi="Tahoma" w:cs="Tahoma"/>
      <w:sz w:val="16"/>
      <w:szCs w:val="16"/>
      <w:lang w:val="es-ES_tradnl" w:eastAsia="es-ES"/>
    </w:rPr>
  </w:style>
  <w:style w:type="paragraph" w:customStyle="1" w:styleId="Cabealho11">
    <w:name w:val="Cabeçalho 11"/>
    <w:basedOn w:val="Normal"/>
    <w:semiHidden/>
    <w:rsid w:val="00342432"/>
    <w:pPr>
      <w:numPr>
        <w:numId w:val="2"/>
      </w:numPr>
    </w:pPr>
  </w:style>
  <w:style w:type="paragraph" w:customStyle="1" w:styleId="Cabealho22">
    <w:name w:val="Cabeçalho 22"/>
    <w:basedOn w:val="Normal"/>
    <w:semiHidden/>
    <w:rsid w:val="00342432"/>
    <w:pPr>
      <w:numPr>
        <w:ilvl w:val="1"/>
        <w:numId w:val="2"/>
      </w:numPr>
    </w:pPr>
  </w:style>
  <w:style w:type="paragraph" w:customStyle="1" w:styleId="Cabealho31">
    <w:name w:val="Cabeçalho 31"/>
    <w:basedOn w:val="Normal"/>
    <w:link w:val="Heading3Carcter"/>
    <w:semiHidden/>
    <w:rsid w:val="00342432"/>
    <w:pPr>
      <w:numPr>
        <w:ilvl w:val="2"/>
        <w:numId w:val="2"/>
      </w:numPr>
    </w:pPr>
  </w:style>
  <w:style w:type="paragraph" w:customStyle="1" w:styleId="Cabealho41">
    <w:name w:val="Cabeçalho 41"/>
    <w:basedOn w:val="Normal"/>
    <w:semiHidden/>
    <w:rsid w:val="00342432"/>
    <w:pPr>
      <w:numPr>
        <w:ilvl w:val="3"/>
        <w:numId w:val="2"/>
      </w:numPr>
    </w:pPr>
  </w:style>
  <w:style w:type="paragraph" w:customStyle="1" w:styleId="Cabealho51">
    <w:name w:val="Cabeçalho 51"/>
    <w:basedOn w:val="Normal"/>
    <w:semiHidden/>
    <w:rsid w:val="00342432"/>
    <w:pPr>
      <w:numPr>
        <w:ilvl w:val="4"/>
        <w:numId w:val="2"/>
      </w:numPr>
    </w:pPr>
  </w:style>
  <w:style w:type="paragraph" w:customStyle="1" w:styleId="Cabealho61">
    <w:name w:val="Cabeçalho 61"/>
    <w:basedOn w:val="Normal"/>
    <w:semiHidden/>
    <w:rsid w:val="00342432"/>
    <w:pPr>
      <w:numPr>
        <w:ilvl w:val="5"/>
        <w:numId w:val="2"/>
      </w:numPr>
    </w:pPr>
  </w:style>
  <w:style w:type="paragraph" w:customStyle="1" w:styleId="Cabealho71">
    <w:name w:val="Cabeçalho 71"/>
    <w:basedOn w:val="Normal"/>
    <w:semiHidden/>
    <w:rsid w:val="00342432"/>
    <w:pPr>
      <w:numPr>
        <w:ilvl w:val="6"/>
        <w:numId w:val="2"/>
      </w:numPr>
    </w:pPr>
  </w:style>
  <w:style w:type="paragraph" w:customStyle="1" w:styleId="Cabealho81">
    <w:name w:val="Cabeçalho 81"/>
    <w:basedOn w:val="Normal"/>
    <w:semiHidden/>
    <w:rsid w:val="00342432"/>
    <w:pPr>
      <w:numPr>
        <w:ilvl w:val="7"/>
        <w:numId w:val="2"/>
      </w:numPr>
    </w:pPr>
  </w:style>
  <w:style w:type="paragraph" w:customStyle="1" w:styleId="Cabealho91">
    <w:name w:val="Cabeçalho 91"/>
    <w:basedOn w:val="Normal"/>
    <w:semiHidden/>
    <w:rsid w:val="00342432"/>
    <w:pPr>
      <w:numPr>
        <w:ilvl w:val="8"/>
        <w:numId w:val="2"/>
      </w:numPr>
    </w:pPr>
  </w:style>
  <w:style w:type="character" w:customStyle="1" w:styleId="Heading3Carcter">
    <w:name w:val="Heading 3 Carácter"/>
    <w:link w:val="Cabealho31"/>
    <w:semiHidden/>
    <w:rsid w:val="00F27CD6"/>
    <w:rPr>
      <w:rFonts w:ascii="Arial" w:hAnsi="Arial"/>
      <w:lang w:val="es-ES_tradnl" w:eastAsia="es-ES"/>
    </w:rPr>
  </w:style>
  <w:style w:type="character" w:customStyle="1" w:styleId="Cabealho3Carcter">
    <w:name w:val="Cabeçalho 3 Carácter"/>
    <w:link w:val="Cabealho3"/>
    <w:rsid w:val="00FF1085"/>
    <w:rPr>
      <w:rFonts w:ascii="Arial" w:hAnsi="Arial"/>
      <w:lang w:val="es-ES_tradnl" w:eastAsia="es-ES"/>
    </w:rPr>
  </w:style>
  <w:style w:type="paragraph" w:customStyle="1" w:styleId="02-Tabletext">
    <w:name w:val="02-Table text"/>
    <w:basedOn w:val="Normal"/>
    <w:qFormat/>
    <w:rsid w:val="00AF7704"/>
    <w:pPr>
      <w:spacing w:after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E6DB-A465-4EF6-B200-DE568C78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775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Author's instructions</vt:lpstr>
      <vt:lpstr>Author's instructions</vt:lpstr>
    </vt:vector>
  </TitlesOfParts>
  <Manager>Jorge A.C. Ambrósio</Manager>
  <Company>IDMEC/IST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Author's instructions</dc:title>
  <dc:subject>EUROMECH COLLOQUIUM 404, Lisbon 1999</dc:subject>
  <dc:creator>IMaTTe2017</dc:creator>
  <cp:lastModifiedBy>Helder David Lopes Oliveira</cp:lastModifiedBy>
  <cp:revision>31</cp:revision>
  <cp:lastPrinted>2014-04-08T22:01:00Z</cp:lastPrinted>
  <dcterms:created xsi:type="dcterms:W3CDTF">2017-01-09T09:31:00Z</dcterms:created>
  <dcterms:modified xsi:type="dcterms:W3CDTF">2017-01-11T08:42:00Z</dcterms:modified>
  <cp:category>Colloquium PrePrints</cp:category>
</cp:coreProperties>
</file>